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F6C27" w14:textId="4ED58E54" w:rsidR="00584F9A" w:rsidRDefault="00B44F97" w:rsidP="00D4292C">
      <w:r>
        <w:rPr>
          <w:noProof/>
          <w:lang w:eastAsia="de-AT"/>
        </w:rPr>
        <w:drawing>
          <wp:anchor distT="0" distB="0" distL="114300" distR="114300" simplePos="0" relativeHeight="251652096" behindDoc="0" locked="0" layoutInCell="1" allowOverlap="1" wp14:anchorId="0E71EB9B" wp14:editId="3A6C6EE3">
            <wp:simplePos x="0" y="0"/>
            <wp:positionH relativeFrom="margin">
              <wp:posOffset>-720090</wp:posOffset>
            </wp:positionH>
            <wp:positionV relativeFrom="margin">
              <wp:posOffset>4174490</wp:posOffset>
            </wp:positionV>
            <wp:extent cx="1368425" cy="969010"/>
            <wp:effectExtent l="0" t="0" r="3175" b="254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SQA_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842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6CE5" w:rsidRPr="00B44F97">
        <w:rPr>
          <w:noProof/>
          <w:lang w:eastAsia="de-AT"/>
        </w:rPr>
        <w:drawing>
          <wp:anchor distT="0" distB="0" distL="114300" distR="114300" simplePos="0" relativeHeight="251664384" behindDoc="0" locked="0" layoutInCell="1" allowOverlap="1" wp14:anchorId="4435BF90" wp14:editId="11B2D0FB">
            <wp:simplePos x="0" y="0"/>
            <wp:positionH relativeFrom="margin">
              <wp:posOffset>2587625</wp:posOffset>
            </wp:positionH>
            <wp:positionV relativeFrom="margin">
              <wp:posOffset>-223520</wp:posOffset>
            </wp:positionV>
            <wp:extent cx="1152525" cy="4254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252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8C7F70" w14:textId="77777777" w:rsidR="00584F9A" w:rsidRPr="00584F9A" w:rsidRDefault="00584F9A" w:rsidP="00584F9A"/>
    <w:p w14:paraId="01549CA1" w14:textId="77777777" w:rsidR="00584F9A" w:rsidRPr="00584F9A" w:rsidRDefault="00584F9A" w:rsidP="00584F9A"/>
    <w:p w14:paraId="538DAEC7" w14:textId="77777777" w:rsidR="00584F9A" w:rsidRPr="00584F9A" w:rsidRDefault="00584F9A" w:rsidP="00584F9A"/>
    <w:p w14:paraId="5411BC75" w14:textId="77777777" w:rsidR="00584F9A" w:rsidRPr="00584F9A" w:rsidRDefault="00584F9A" w:rsidP="00584F9A"/>
    <w:p w14:paraId="550C3BC7" w14:textId="77777777" w:rsidR="00584F9A" w:rsidRPr="00584F9A" w:rsidRDefault="00584F9A" w:rsidP="00584F9A"/>
    <w:p w14:paraId="24B65CD5" w14:textId="77777777" w:rsidR="00584F9A" w:rsidRPr="00584F9A" w:rsidRDefault="00584F9A" w:rsidP="00584F9A"/>
    <w:p w14:paraId="36389F78" w14:textId="77777777" w:rsidR="00584F9A" w:rsidRPr="00584F9A" w:rsidRDefault="00584F9A" w:rsidP="00584F9A"/>
    <w:p w14:paraId="07991C18" w14:textId="77777777" w:rsidR="00584F9A" w:rsidRPr="00584F9A" w:rsidRDefault="00584F9A" w:rsidP="00584F9A"/>
    <w:p w14:paraId="3DD222DE" w14:textId="77777777" w:rsidR="00584F9A" w:rsidRPr="00584F9A" w:rsidRDefault="00584F9A" w:rsidP="00584F9A"/>
    <w:p w14:paraId="5B322A32" w14:textId="77777777" w:rsidR="00584F9A" w:rsidRPr="00584F9A" w:rsidRDefault="00584F9A" w:rsidP="00584F9A"/>
    <w:p w14:paraId="749A53D8" w14:textId="77777777" w:rsidR="00584F9A" w:rsidRPr="00584F9A" w:rsidRDefault="00584F9A" w:rsidP="00584F9A"/>
    <w:p w14:paraId="1FE84A95" w14:textId="77777777" w:rsidR="00584F9A" w:rsidRPr="00584F9A" w:rsidRDefault="00584F9A" w:rsidP="00584F9A"/>
    <w:p w14:paraId="6CE5C5BA" w14:textId="77777777" w:rsidR="00584F9A" w:rsidRPr="00584F9A" w:rsidRDefault="00584F9A" w:rsidP="00584F9A"/>
    <w:p w14:paraId="25E82545" w14:textId="77777777" w:rsidR="00584F9A" w:rsidRPr="00584F9A" w:rsidRDefault="00584F9A" w:rsidP="00584F9A"/>
    <w:p w14:paraId="2349CA5D" w14:textId="77777777" w:rsidR="00584F9A" w:rsidRPr="00584F9A" w:rsidRDefault="00584F9A" w:rsidP="00584F9A"/>
    <w:p w14:paraId="4F82F06E" w14:textId="77777777" w:rsidR="00584F9A" w:rsidRPr="00584F9A" w:rsidRDefault="00584F9A" w:rsidP="00584F9A"/>
    <w:p w14:paraId="79DCEAB8" w14:textId="77777777" w:rsidR="00584F9A" w:rsidRPr="00584F9A" w:rsidRDefault="00584F9A" w:rsidP="00584F9A"/>
    <w:p w14:paraId="5813AA4D" w14:textId="77777777" w:rsidR="00584F9A" w:rsidRPr="00584F9A" w:rsidRDefault="00584F9A" w:rsidP="00584F9A"/>
    <w:p w14:paraId="13F44B01" w14:textId="77777777" w:rsidR="00584F9A" w:rsidRPr="00584F9A" w:rsidRDefault="00584F9A" w:rsidP="00584F9A"/>
    <w:p w14:paraId="53F94DBB" w14:textId="77777777" w:rsidR="00584F9A" w:rsidRPr="00584F9A" w:rsidRDefault="00584F9A" w:rsidP="00584F9A"/>
    <w:p w14:paraId="7BA53F3A" w14:textId="77777777" w:rsidR="00584F9A" w:rsidRPr="00584F9A" w:rsidRDefault="00584F9A" w:rsidP="00584F9A"/>
    <w:p w14:paraId="3C135AB2" w14:textId="77777777" w:rsidR="00584F9A" w:rsidRPr="00584F9A" w:rsidRDefault="00584F9A" w:rsidP="00584F9A"/>
    <w:p w14:paraId="71AD16E7" w14:textId="77777777" w:rsidR="00584F9A" w:rsidRPr="00584F9A" w:rsidRDefault="00584F9A" w:rsidP="00584F9A"/>
    <w:p w14:paraId="7EF39A14" w14:textId="22F549D9" w:rsidR="00584F9A" w:rsidRPr="00584F9A" w:rsidRDefault="00627BCF" w:rsidP="00584F9A">
      <w:r>
        <w:rPr>
          <w:noProof/>
          <w:lang w:eastAsia="de-AT"/>
        </w:rPr>
        <mc:AlternateContent>
          <mc:Choice Requires="wps">
            <w:drawing>
              <wp:anchor distT="0" distB="0" distL="114300" distR="114300" simplePos="0" relativeHeight="251650048" behindDoc="1" locked="0" layoutInCell="1" allowOverlap="1" wp14:anchorId="5AF50DC2" wp14:editId="48C8A098">
                <wp:simplePos x="0" y="0"/>
                <wp:positionH relativeFrom="column">
                  <wp:posOffset>1480185</wp:posOffset>
                </wp:positionH>
                <wp:positionV relativeFrom="page">
                  <wp:posOffset>4657725</wp:posOffset>
                </wp:positionV>
                <wp:extent cx="4919345" cy="1609725"/>
                <wp:effectExtent l="0" t="0" r="0" b="9525"/>
                <wp:wrapTight wrapText="bothSides">
                  <wp:wrapPolygon edited="0">
                    <wp:start x="0" y="0"/>
                    <wp:lineTo x="0" y="21472"/>
                    <wp:lineTo x="21497" y="21472"/>
                    <wp:lineTo x="21497" y="0"/>
                    <wp:lineTo x="0" y="0"/>
                  </wp:wrapPolygon>
                </wp:wrapTight>
                <wp:docPr id="2" name="Textfeld 2"/>
                <wp:cNvGraphicFramePr/>
                <a:graphic xmlns:a="http://schemas.openxmlformats.org/drawingml/2006/main">
                  <a:graphicData uri="http://schemas.microsoft.com/office/word/2010/wordprocessingShape">
                    <wps:wsp>
                      <wps:cNvSpPr txBox="1"/>
                      <wps:spPr>
                        <a:xfrm>
                          <a:off x="0" y="0"/>
                          <a:ext cx="4919345"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68088" w14:textId="6B58F034" w:rsidR="00EC6F05" w:rsidRDefault="00EC6F05" w:rsidP="008B6A39">
                            <w:pPr>
                              <w:pStyle w:val="Titel"/>
                              <w:jc w:val="center"/>
                              <w:rPr>
                                <w:sz w:val="56"/>
                                <w:szCs w:val="56"/>
                                <w:lang w:val="de-DE"/>
                              </w:rPr>
                            </w:pPr>
                            <w:r>
                              <w:rPr>
                                <w:sz w:val="56"/>
                                <w:szCs w:val="56"/>
                                <w:lang w:val="de-DE"/>
                              </w:rPr>
                              <w:t xml:space="preserve">Schul-EP </w:t>
                            </w:r>
                          </w:p>
                          <w:p w14:paraId="0D3E48C0" w14:textId="77777777" w:rsidR="008B6A39" w:rsidRDefault="008B6A39" w:rsidP="008B6A39">
                            <w:pPr>
                              <w:rPr>
                                <w:lang w:val="de-DE"/>
                              </w:rPr>
                            </w:pPr>
                          </w:p>
                          <w:p w14:paraId="4E03F998" w14:textId="456D4D60" w:rsidR="008B6A39" w:rsidRPr="008B6A39" w:rsidRDefault="008B6A39" w:rsidP="008B6A39">
                            <w:pPr>
                              <w:rPr>
                                <w:sz w:val="28"/>
                                <w:szCs w:val="28"/>
                                <w:lang w:val="de-DE"/>
                              </w:rPr>
                            </w:pPr>
                            <w:r w:rsidRPr="008B6A39">
                              <w:rPr>
                                <w:sz w:val="28"/>
                                <w:szCs w:val="28"/>
                                <w:lang w:val="de-DE"/>
                              </w:rPr>
                              <w:t>VS GMUNDEN ORT</w:t>
                            </w:r>
                          </w:p>
                          <w:p w14:paraId="0D0DF950" w14:textId="77777777" w:rsidR="008B6A39" w:rsidRDefault="008B6A39" w:rsidP="008B6A39">
                            <w:pPr>
                              <w:rPr>
                                <w:sz w:val="28"/>
                                <w:szCs w:val="28"/>
                                <w:lang w:val="de-DE"/>
                              </w:rPr>
                            </w:pPr>
                          </w:p>
                          <w:p w14:paraId="416DED71" w14:textId="76C8B67E" w:rsidR="008B6A39" w:rsidRPr="008B6A39" w:rsidRDefault="008B6A39" w:rsidP="008B6A39">
                            <w:pPr>
                              <w:rPr>
                                <w:sz w:val="28"/>
                                <w:szCs w:val="28"/>
                                <w:lang w:val="de-DE"/>
                              </w:rPr>
                            </w:pPr>
                            <w:r w:rsidRPr="008B6A39">
                              <w:rPr>
                                <w:sz w:val="28"/>
                                <w:szCs w:val="28"/>
                                <w:lang w:val="de-DE"/>
                              </w:rPr>
                              <w:t>SCHULVEREIN DER KREUZSCHWESTERN IM VfFB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50DC2" id="_x0000_t202" coordsize="21600,21600" o:spt="202" path="m,l,21600r21600,l21600,xe">
                <v:stroke joinstyle="miter"/>
                <v:path gradientshapeok="t" o:connecttype="rect"/>
              </v:shapetype>
              <v:shape id="Textfeld 2" o:spid="_x0000_s1026" type="#_x0000_t202" style="position:absolute;left:0;text-align:left;margin-left:116.55pt;margin-top:366.75pt;width:387.3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QbjQIAAIsFAAAOAAAAZHJzL2Uyb0RvYy54bWysVEtvGyEQvlfqf0Dcm7UdO6mtrCPXUapK&#10;URLVqXLGLNiowFDA3nV/fQZ2/WiaS6pedgfmmxnmm8fVdWM02QofFNiS9s96lAjLoVJ2VdIfT7ef&#10;PlMSIrMV02BFSXci0Ovpxw9XtZuIAaxBV8ITdGLDpHYlXcfoJkUR+FoYFs7ACYtKCd6wiEe/KirP&#10;avRudDHo9S6KGnzlPHARAt7etEo6zf6lFDw+SBlEJLqk+LaYvz5/l+lbTK/YZOWZWyvePYP9wysM&#10;UxaDHlzdsMjIxqu/XBnFPQSQ8YyDKUBKxUXOAbPp915ls1gzJ3IuSE5wB5rC/3PL77ePnqiqpANK&#10;LDNYoifRRCl0RQaJndqFCYIWDmGx+QINVnl/H/AyJd1Ib9If0yGoR553B27RGeF4ORz3x+fDESUc&#10;df2L3vhyMEp+iqO58yF+FWBIEkrqsXiZU7a9C7GF7iEpWgCtqluldT6khhFz7cmWYal1zI9E53+g&#10;tCV1SS/OR73s2EIybz1rm9yI3DJduJR6m2KW4k6LhNH2u5BIWc70jdiMc2EP8TM6oSSGeo9hhz++&#10;6j3GbR5okSODjQdjoyz4nH2esSNl1c89ZbLFY21O8k5ibJZN1xJLqHbYER7aiQqO3yqs2h0L8ZF5&#10;HCFsAlwL8QE/UgOyDp1EyRr877fuEx47G7WU1DiSJQ2/NswLSvQ3iz0/7g+HaYbzYTi6HODBn2qW&#10;pxq7MXPAVujjAnI8iwkf9V6UHswzbo9ZiooqZjnGLmnci/PYLgrcPlzMZhmEU+tYvLMLx5PrRG/q&#10;yafmmXnXNW7Enr+H/fCyyav+bbHJ0sJsE0Gq3NyJ4JbVjnic+Dwe3XZKK+X0nFHHHTp9AQAA//8D&#10;AFBLAwQUAAYACAAAACEA/4q1+OMAAAAMAQAADwAAAGRycy9kb3ducmV2LnhtbEyPy07DMBBF90j9&#10;B2uQ2CBqt1ZJG+JUCPGQ2NEAFTs3HpKo8TiK3ST8Pe4KlqM5uvfcbDvZlg3Y+8aRgsVcAEMqnWmo&#10;UvBePN2sgfmgyejWESr4QQ/bfHaR6dS4kd5w2IWKxRDyqVZQh9ClnPuyRqv93HVI8ffteqtDPPuK&#10;m16PMdy2fCnELbe6odhQ6w4faiyPu5NV8HVd7V/99PwxypXsHl+GIvk0hVJXl9P9HbCAU/iD4awf&#10;1SGPTgd3IuNZq2Ap5SKiChIpV8DOhBBJXHNQsFknAnie8f8j8l8AAAD//wMAUEsBAi0AFAAGAAgA&#10;AAAhALaDOJL+AAAA4QEAABMAAAAAAAAAAAAAAAAAAAAAAFtDb250ZW50X1R5cGVzXS54bWxQSwEC&#10;LQAUAAYACAAAACEAOP0h/9YAAACUAQAACwAAAAAAAAAAAAAAAAAvAQAAX3JlbHMvLnJlbHNQSwEC&#10;LQAUAAYACAAAACEAeWSkG40CAACLBQAADgAAAAAAAAAAAAAAAAAuAgAAZHJzL2Uyb0RvYy54bWxQ&#10;SwECLQAUAAYACAAAACEA/4q1+OMAAAAMAQAADwAAAAAAAAAAAAAAAADnBAAAZHJzL2Rvd25yZXYu&#10;eG1sUEsFBgAAAAAEAAQA8wAAAPcFAAAAAA==&#10;" fillcolor="white [3201]" stroked="f" strokeweight=".5pt">
                <v:textbox>
                  <w:txbxContent>
                    <w:p w14:paraId="7CF68088" w14:textId="6B58F034" w:rsidR="00EC6F05" w:rsidRDefault="00EC6F05" w:rsidP="008B6A39">
                      <w:pPr>
                        <w:pStyle w:val="Titel"/>
                        <w:jc w:val="center"/>
                        <w:rPr>
                          <w:sz w:val="56"/>
                          <w:szCs w:val="56"/>
                          <w:lang w:val="de-DE"/>
                        </w:rPr>
                      </w:pPr>
                      <w:r>
                        <w:rPr>
                          <w:sz w:val="56"/>
                          <w:szCs w:val="56"/>
                          <w:lang w:val="de-DE"/>
                        </w:rPr>
                        <w:t xml:space="preserve">Schul-EP </w:t>
                      </w:r>
                    </w:p>
                    <w:p w14:paraId="0D3E48C0" w14:textId="77777777" w:rsidR="008B6A39" w:rsidRDefault="008B6A39" w:rsidP="008B6A39">
                      <w:pPr>
                        <w:rPr>
                          <w:lang w:val="de-DE"/>
                        </w:rPr>
                      </w:pPr>
                    </w:p>
                    <w:p w14:paraId="4E03F998" w14:textId="456D4D60" w:rsidR="008B6A39" w:rsidRPr="008B6A39" w:rsidRDefault="008B6A39" w:rsidP="008B6A39">
                      <w:pPr>
                        <w:rPr>
                          <w:sz w:val="28"/>
                          <w:szCs w:val="28"/>
                          <w:lang w:val="de-DE"/>
                        </w:rPr>
                      </w:pPr>
                      <w:r w:rsidRPr="008B6A39">
                        <w:rPr>
                          <w:sz w:val="28"/>
                          <w:szCs w:val="28"/>
                          <w:lang w:val="de-DE"/>
                        </w:rPr>
                        <w:t>VS GMUNDEN ORT</w:t>
                      </w:r>
                    </w:p>
                    <w:p w14:paraId="0D0DF950" w14:textId="77777777" w:rsidR="008B6A39" w:rsidRDefault="008B6A39" w:rsidP="008B6A39">
                      <w:pPr>
                        <w:rPr>
                          <w:sz w:val="28"/>
                          <w:szCs w:val="28"/>
                          <w:lang w:val="de-DE"/>
                        </w:rPr>
                      </w:pPr>
                    </w:p>
                    <w:p w14:paraId="416DED71" w14:textId="76C8B67E" w:rsidR="008B6A39" w:rsidRPr="008B6A39" w:rsidRDefault="008B6A39" w:rsidP="008B6A39">
                      <w:pPr>
                        <w:rPr>
                          <w:sz w:val="28"/>
                          <w:szCs w:val="28"/>
                          <w:lang w:val="de-DE"/>
                        </w:rPr>
                      </w:pPr>
                      <w:r w:rsidRPr="008B6A39">
                        <w:rPr>
                          <w:sz w:val="28"/>
                          <w:szCs w:val="28"/>
                          <w:lang w:val="de-DE"/>
                        </w:rPr>
                        <w:t>SCHULVEREIN DER KREUZSCHWESTERN IM VfFB</w:t>
                      </w:r>
                    </w:p>
                  </w:txbxContent>
                </v:textbox>
                <w10:wrap type="tight" anchory="page"/>
              </v:shape>
            </w:pict>
          </mc:Fallback>
        </mc:AlternateContent>
      </w:r>
    </w:p>
    <w:p w14:paraId="3CFD6C10" w14:textId="77777777" w:rsidR="00584F9A" w:rsidRPr="00584F9A" w:rsidRDefault="00584F9A" w:rsidP="00584F9A"/>
    <w:p w14:paraId="3F754D3C" w14:textId="6BBC569D" w:rsidR="00584F9A" w:rsidRPr="00584F9A" w:rsidRDefault="00584F9A" w:rsidP="00584F9A"/>
    <w:p w14:paraId="0CDA5274" w14:textId="35BD98DC" w:rsidR="00584F9A" w:rsidRPr="00584F9A" w:rsidRDefault="00584F9A" w:rsidP="00584F9A"/>
    <w:p w14:paraId="632F7F05" w14:textId="10AFE708" w:rsidR="00584F9A" w:rsidRPr="00584F9A" w:rsidRDefault="00584F9A" w:rsidP="00584F9A"/>
    <w:p w14:paraId="2AE4F0A3" w14:textId="642D4CD1" w:rsidR="00584F9A" w:rsidRPr="00584F9A" w:rsidRDefault="00584F9A" w:rsidP="00584F9A"/>
    <w:p w14:paraId="41ACD5EC" w14:textId="1E75926C" w:rsidR="00584F9A" w:rsidRPr="00584F9A" w:rsidRDefault="00584F9A" w:rsidP="00584F9A"/>
    <w:p w14:paraId="3B295587" w14:textId="36698B56" w:rsidR="00584F9A" w:rsidRPr="00584F9A" w:rsidRDefault="00584F9A" w:rsidP="00584F9A"/>
    <w:p w14:paraId="41FDC9A9" w14:textId="7ED70E39" w:rsidR="00584F9A" w:rsidRPr="00584F9A" w:rsidRDefault="00584F9A" w:rsidP="00584F9A"/>
    <w:p w14:paraId="47BFD42B" w14:textId="4D54107E" w:rsidR="00584F9A" w:rsidRPr="00584F9A" w:rsidRDefault="00584F9A" w:rsidP="00584F9A">
      <w:pPr>
        <w:tabs>
          <w:tab w:val="left" w:pos="3105"/>
        </w:tabs>
      </w:pPr>
      <w:r>
        <w:tab/>
      </w:r>
    </w:p>
    <w:p w14:paraId="6CFFEF15" w14:textId="4897D8D6" w:rsidR="00584F9A" w:rsidRPr="00584F9A" w:rsidRDefault="00584F9A" w:rsidP="00584F9A"/>
    <w:p w14:paraId="3AB4773B" w14:textId="244A6116" w:rsidR="00D60A35" w:rsidRDefault="00BC76FF" w:rsidP="00627BCF">
      <w:r>
        <w:rPr>
          <w:noProof/>
          <w:lang w:eastAsia="de-AT"/>
        </w:rPr>
        <mc:AlternateContent>
          <mc:Choice Requires="wps">
            <w:drawing>
              <wp:anchor distT="0" distB="0" distL="114300" distR="114300" simplePos="0" relativeHeight="251658752" behindDoc="0" locked="0" layoutInCell="1" allowOverlap="1" wp14:anchorId="4383B0DD" wp14:editId="62E0CA91">
                <wp:simplePos x="0" y="0"/>
                <wp:positionH relativeFrom="column">
                  <wp:posOffset>3782060</wp:posOffset>
                </wp:positionH>
                <wp:positionV relativeFrom="paragraph">
                  <wp:posOffset>6985</wp:posOffset>
                </wp:positionV>
                <wp:extent cx="2374265" cy="37147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71475"/>
                        </a:xfrm>
                        <a:prstGeom prst="rect">
                          <a:avLst/>
                        </a:prstGeom>
                        <a:noFill/>
                        <a:ln w="9525">
                          <a:noFill/>
                          <a:miter lim="800000"/>
                          <a:headEnd/>
                          <a:tailEnd/>
                        </a:ln>
                      </wps:spPr>
                      <wps:txbx>
                        <w:txbxContent>
                          <w:p w14:paraId="15393FE9" w14:textId="136CDD6A" w:rsidR="00EC6F05" w:rsidRDefault="00EC6F05" w:rsidP="0029080F">
                            <w:pPr>
                              <w:jc w:val="right"/>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83B0DD" id="_x0000_s1027" type="#_x0000_t202" style="position:absolute;left:0;text-align:left;margin-left:297.8pt;margin-top:.55pt;width:186.95pt;height:29.2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4aEAIAAPsDAAAOAAAAZHJzL2Uyb0RvYy54bWysU9tu2zAMfR+wfxD0vthxkqY1ohRduw4D&#10;ugvQ7gMUWY6FSaImKbGzrx8lp2mwvhXzgyCa5CHPIbW6Howme+mDAsvodFJSIq2ARtktoz+f7j9c&#10;UhIitw3XYCWjBxno9fr9u1XvallBB7qRniCIDXXvGO1idHVRBNFJw8MEnLTobMEbHtH026LxvEd0&#10;o4uqLC+KHnzjPAgZAv69G510nfHbVor4vW2DjEQzir3FfPp8btJZrFe83nruOiWObfA3dGG4slj0&#10;BHXHIyc7r15BGSU8BGjjRIApoG2VkJkDspmW/7B57LiTmQuKE9xJpvD/YMW3/Q9PVMPorFxSYrnB&#10;IT3JIbZSN6RK+vQu1Bj26DAwDh9hwDlnrsE9gPgViIXbjtutvPEe+k7yBvubpsziLHXECQlk03+F&#10;BsvwXYQMNLTeJPFQDoLoOKfDaTbYChH4s5ot59XFghKBvtlyOl8ucgleP2c7H+JnCYakC6MeZ5/R&#10;+f4hxNQNr59DUjEL90rrPH9tSc/o1aJa5IQzj1ER11Mrw+hlmb5xYRLJT7bJyZErPd6xgLZH1ono&#10;SDkOmyELnCVJimygOaAMHsZtxNeDlw78H0p63ERGw+8d95IS/cWilFfT+Tytbjbmi2WFhj/3bM49&#10;3AqEYjRSMl5vY173kfINSt6qrMZLJ8eWccOySMfXkFb43M5RL292/RcAAP//AwBQSwMEFAAGAAgA&#10;AAAhADMiO2fdAAAACAEAAA8AAABkcnMvZG93bnJldi54bWxMj8tOwzAQRfdI/IM1SOyoU0QCCXEq&#10;hMoCiQWUsnftyQPicRQ7aeDrma5gOTpX954pN4vrxYxj6DwpWK8SEEjG244aBfv3p6s7ECFqsrr3&#10;hAq+McCmOj8rdWH9kd5w3sVGcAmFQitoYxwKKYNp0emw8gMSs9qPTkc+x0baUR+53PXyOkky6XRH&#10;vNDqAR9bNF+7ySmonz9u3ctNvd1vp/Tnc07N8toYpS4vlod7EBGX+BeGkz6rQ8VOBz+RDaJXkOZp&#10;xlEGaxDM8yxPQRxOIANZlfL/A9UvAAAA//8DAFBLAQItABQABgAIAAAAIQC2gziS/gAAAOEBAAAT&#10;AAAAAAAAAAAAAAAAAAAAAABbQ29udGVudF9UeXBlc10ueG1sUEsBAi0AFAAGAAgAAAAhADj9If/W&#10;AAAAlAEAAAsAAAAAAAAAAAAAAAAALwEAAF9yZWxzLy5yZWxzUEsBAi0AFAAGAAgAAAAhAFvhDhoQ&#10;AgAA+wMAAA4AAAAAAAAAAAAAAAAALgIAAGRycy9lMm9Eb2MueG1sUEsBAi0AFAAGAAgAAAAhADMi&#10;O2fdAAAACAEAAA8AAAAAAAAAAAAAAAAAagQAAGRycy9kb3ducmV2LnhtbFBLBQYAAAAABAAEAPMA&#10;AAB0BQAAAAA=&#10;" filled="f" stroked="f">
                <v:textbox>
                  <w:txbxContent>
                    <w:p w14:paraId="15393FE9" w14:textId="136CDD6A" w:rsidR="00EC6F05" w:rsidRDefault="00EC6F05" w:rsidP="0029080F">
                      <w:pPr>
                        <w:jc w:val="right"/>
                      </w:pPr>
                    </w:p>
                  </w:txbxContent>
                </v:textbox>
              </v:shape>
            </w:pict>
          </mc:Fallback>
        </mc:AlternateContent>
      </w:r>
    </w:p>
    <w:p w14:paraId="422510FC" w14:textId="77777777" w:rsidR="00D60A35" w:rsidRDefault="00D60A35" w:rsidP="00D60A35">
      <w:pPr>
        <w:spacing w:after="200" w:line="276" w:lineRule="auto"/>
        <w:jc w:val="center"/>
      </w:pPr>
    </w:p>
    <w:p w14:paraId="23095EA1" w14:textId="77777777" w:rsidR="00D60A35" w:rsidRDefault="00D60A35" w:rsidP="00D60A35">
      <w:pPr>
        <w:spacing w:after="200" w:line="276" w:lineRule="auto"/>
        <w:jc w:val="center"/>
      </w:pPr>
    </w:p>
    <w:p w14:paraId="397FFA1D" w14:textId="77777777" w:rsidR="00D60A35" w:rsidRDefault="00D60A35" w:rsidP="00D60A35">
      <w:pPr>
        <w:spacing w:after="200" w:line="276" w:lineRule="auto"/>
        <w:jc w:val="center"/>
      </w:pPr>
    </w:p>
    <w:p w14:paraId="7DAB0A24" w14:textId="77777777" w:rsidR="00D60A35" w:rsidRDefault="00D60A35" w:rsidP="00D60A35">
      <w:pPr>
        <w:spacing w:after="200" w:line="276" w:lineRule="auto"/>
        <w:jc w:val="center"/>
      </w:pPr>
    </w:p>
    <w:p w14:paraId="25B0FE97" w14:textId="77777777" w:rsidR="00D60A35" w:rsidRDefault="00D60A35" w:rsidP="00D60A35">
      <w:pPr>
        <w:spacing w:after="200" w:line="276" w:lineRule="auto"/>
        <w:jc w:val="center"/>
      </w:pPr>
    </w:p>
    <w:p w14:paraId="1223B5E8" w14:textId="77777777" w:rsidR="00D60A35" w:rsidRDefault="00D60A35" w:rsidP="00D60A35">
      <w:pPr>
        <w:spacing w:after="200" w:line="276" w:lineRule="auto"/>
        <w:jc w:val="center"/>
      </w:pPr>
    </w:p>
    <w:p w14:paraId="547B459C" w14:textId="03D9041C" w:rsidR="00D60A35" w:rsidRDefault="00D60A35" w:rsidP="00D60A35">
      <w:pPr>
        <w:spacing w:after="200" w:line="276" w:lineRule="auto"/>
        <w:jc w:val="center"/>
      </w:pPr>
    </w:p>
    <w:p w14:paraId="27F95BFA" w14:textId="791B9540" w:rsidR="00D60A35" w:rsidRDefault="00D3381D">
      <w:pPr>
        <w:spacing w:after="200" w:line="276" w:lineRule="auto"/>
        <w:jc w:val="left"/>
      </w:pPr>
      <w:r w:rsidRPr="00D3381D">
        <w:rPr>
          <w:rFonts w:ascii="Calibri Light" w:eastAsia="Calibri" w:hAnsi="Calibri Light" w:cs="Arial"/>
          <w:noProof/>
          <w:sz w:val="24"/>
          <w:szCs w:val="24"/>
          <w:lang w:eastAsia="de-AT"/>
        </w:rPr>
        <w:drawing>
          <wp:anchor distT="0" distB="0" distL="114300" distR="114300" simplePos="0" relativeHeight="251666432" behindDoc="0" locked="0" layoutInCell="1" allowOverlap="1" wp14:anchorId="0CCA994C" wp14:editId="26B1FBFB">
            <wp:simplePos x="0" y="0"/>
            <wp:positionH relativeFrom="column">
              <wp:posOffset>1885950</wp:posOffset>
            </wp:positionH>
            <wp:positionV relativeFrom="paragraph">
              <wp:posOffset>370840</wp:posOffset>
            </wp:positionV>
            <wp:extent cx="1748823" cy="585470"/>
            <wp:effectExtent l="0" t="0" r="0" b="5080"/>
            <wp:wrapSquare wrapText="bothSides"/>
            <wp:docPr id="4" name="Grafik 4" descr="C:\Users\MONIKA~1.PER\AppData\Local\Temp\7zOC0AE8EB1\BMBWF_Logo_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IKA~1.PER\AppData\Local\Temp\7zOC0AE8EB1\BMBWF_Logo_s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8823" cy="585470"/>
                    </a:xfrm>
                    <a:prstGeom prst="rect">
                      <a:avLst/>
                    </a:prstGeom>
                    <a:noFill/>
                    <a:ln>
                      <a:noFill/>
                    </a:ln>
                  </pic:spPr>
                </pic:pic>
              </a:graphicData>
            </a:graphic>
          </wp:anchor>
        </w:drawing>
      </w:r>
      <w:r w:rsidR="00D60A35">
        <w:br w:type="page"/>
      </w:r>
    </w:p>
    <w:tbl>
      <w:tblPr>
        <w:tblStyle w:val="Tabellenraster"/>
        <w:tblW w:w="9322" w:type="dxa"/>
        <w:shd w:val="clear" w:color="auto" w:fill="D9D9D9" w:themeFill="background1" w:themeFillShade="D9"/>
        <w:tblLook w:val="04A0" w:firstRow="1" w:lastRow="0" w:firstColumn="1" w:lastColumn="0" w:noHBand="0" w:noVBand="1"/>
      </w:tblPr>
      <w:tblGrid>
        <w:gridCol w:w="9322"/>
      </w:tblGrid>
      <w:tr w:rsidR="00627BCF" w:rsidRPr="00F10D8A" w14:paraId="4430368B" w14:textId="77777777" w:rsidTr="000A1FE3">
        <w:tc>
          <w:tcPr>
            <w:tcW w:w="9322" w:type="dxa"/>
            <w:shd w:val="clear" w:color="auto" w:fill="D9D9D9" w:themeFill="background1" w:themeFillShade="D9"/>
          </w:tcPr>
          <w:p w14:paraId="04331370" w14:textId="77777777" w:rsidR="00627BCF" w:rsidRDefault="00627BCF" w:rsidP="000A1FE3">
            <w:pPr>
              <w:rPr>
                <w:rFonts w:cs="Arial"/>
                <w:sz w:val="22"/>
                <w:szCs w:val="22"/>
              </w:rPr>
            </w:pPr>
          </w:p>
          <w:p w14:paraId="367D518E" w14:textId="77777777" w:rsidR="00627BCF" w:rsidRPr="00F10D8A" w:rsidRDefault="00627BCF" w:rsidP="000A1FE3">
            <w:pPr>
              <w:jc w:val="center"/>
              <w:rPr>
                <w:rFonts w:cs="Arial"/>
                <w:b/>
                <w:i/>
                <w:sz w:val="22"/>
                <w:szCs w:val="22"/>
              </w:rPr>
            </w:pPr>
            <w:r w:rsidRPr="00F10D8A">
              <w:rPr>
                <w:rFonts w:cs="Arial"/>
                <w:b/>
                <w:sz w:val="22"/>
                <w:szCs w:val="22"/>
              </w:rPr>
              <w:t>Schule/Zeitraum</w:t>
            </w:r>
          </w:p>
          <w:p w14:paraId="00AE9253" w14:textId="77777777" w:rsidR="00627BCF" w:rsidRPr="00F10D8A" w:rsidRDefault="00627BCF" w:rsidP="000A1FE3">
            <w:pPr>
              <w:rPr>
                <w:rFonts w:cs="Arial"/>
                <w:i/>
                <w:sz w:val="22"/>
                <w:szCs w:val="22"/>
              </w:rPr>
            </w:pPr>
          </w:p>
        </w:tc>
      </w:tr>
    </w:tbl>
    <w:p w14:paraId="27056245" w14:textId="1FB6F588" w:rsidR="00627BCF" w:rsidRPr="00F10D8A" w:rsidRDefault="00627BCF" w:rsidP="00627BCF">
      <w:pPr>
        <w:rPr>
          <w:rFonts w:cs="Arial"/>
          <w:sz w:val="22"/>
          <w:szCs w:val="22"/>
        </w:rPr>
      </w:pPr>
    </w:p>
    <w:p w14:paraId="1D7B4187" w14:textId="77777777" w:rsidR="00627BCF" w:rsidRPr="00F10D8A" w:rsidRDefault="00627BCF" w:rsidP="00627BCF">
      <w:pPr>
        <w:rPr>
          <w:rFonts w:cs="Arial"/>
          <w:sz w:val="22"/>
          <w:szCs w:val="22"/>
        </w:rPr>
      </w:pPr>
    </w:p>
    <w:tbl>
      <w:tblPr>
        <w:tblStyle w:val="Tabellenraster"/>
        <w:tblW w:w="9322" w:type="dxa"/>
        <w:tblLook w:val="04A0" w:firstRow="1" w:lastRow="0" w:firstColumn="1" w:lastColumn="0" w:noHBand="0" w:noVBand="1"/>
      </w:tblPr>
      <w:tblGrid>
        <w:gridCol w:w="2660"/>
        <w:gridCol w:w="3118"/>
        <w:gridCol w:w="3544"/>
      </w:tblGrid>
      <w:tr w:rsidR="00627BCF" w:rsidRPr="00F10D8A" w14:paraId="4B05D6C9" w14:textId="77777777" w:rsidTr="00ED3284">
        <w:tc>
          <w:tcPr>
            <w:tcW w:w="2660" w:type="dxa"/>
            <w:shd w:val="clear" w:color="auto" w:fill="BFBFBF" w:themeFill="background1" w:themeFillShade="BF"/>
          </w:tcPr>
          <w:p w14:paraId="1C8D8920" w14:textId="0B0CC654" w:rsidR="00627BCF" w:rsidRPr="00885F49" w:rsidRDefault="00627BCF" w:rsidP="00885F49">
            <w:pPr>
              <w:rPr>
                <w:rFonts w:cs="Arial"/>
                <w:b/>
                <w:sz w:val="22"/>
                <w:szCs w:val="22"/>
              </w:rPr>
            </w:pPr>
            <w:r w:rsidRPr="00885F49">
              <w:rPr>
                <w:rFonts w:cs="Arial"/>
                <w:b/>
                <w:sz w:val="22"/>
                <w:szCs w:val="22"/>
              </w:rPr>
              <w:t>Thema 1</w:t>
            </w:r>
          </w:p>
        </w:tc>
        <w:tc>
          <w:tcPr>
            <w:tcW w:w="6662" w:type="dxa"/>
            <w:gridSpan w:val="2"/>
            <w:shd w:val="clear" w:color="auto" w:fill="BFBFBF" w:themeFill="background1" w:themeFillShade="BF"/>
          </w:tcPr>
          <w:p w14:paraId="29660CCD" w14:textId="6DC281F1" w:rsidR="00586480" w:rsidRPr="00F10D8A" w:rsidRDefault="00D51846" w:rsidP="000A1FE3">
            <w:pPr>
              <w:rPr>
                <w:rFonts w:cs="Arial"/>
                <w:sz w:val="22"/>
                <w:szCs w:val="22"/>
              </w:rPr>
            </w:pPr>
            <w:r>
              <w:rPr>
                <w:rFonts w:cs="Arial"/>
                <w:sz w:val="22"/>
                <w:szCs w:val="22"/>
              </w:rPr>
              <w:t>Evaluierung der Erfahrungen des Lock-Downs im Zuge der Corona-Pandemie an unserer Schule.</w:t>
            </w:r>
          </w:p>
        </w:tc>
      </w:tr>
      <w:tr w:rsidR="00627BCF" w:rsidRPr="00F10D8A" w14:paraId="29CE4472" w14:textId="77777777" w:rsidTr="000A1FE3">
        <w:tc>
          <w:tcPr>
            <w:tcW w:w="2660" w:type="dxa"/>
            <w:shd w:val="clear" w:color="auto" w:fill="D9D9D9" w:themeFill="background1" w:themeFillShade="D9"/>
          </w:tcPr>
          <w:p w14:paraId="39BFD805" w14:textId="4B28E776" w:rsidR="00627BCF" w:rsidRPr="00F10D8A" w:rsidRDefault="00627BCF" w:rsidP="00402942">
            <w:pPr>
              <w:jc w:val="left"/>
              <w:rPr>
                <w:rFonts w:cs="Arial"/>
                <w:sz w:val="22"/>
                <w:szCs w:val="22"/>
              </w:rPr>
            </w:pPr>
            <w:r w:rsidRPr="00F10D8A">
              <w:rPr>
                <w:rFonts w:cs="Arial"/>
                <w:b/>
                <w:sz w:val="22"/>
                <w:szCs w:val="22"/>
              </w:rPr>
              <w:t>Zielbilder</w:t>
            </w:r>
            <w:r w:rsidR="00885F49">
              <w:rPr>
                <w:rFonts w:cs="Arial"/>
                <w:b/>
                <w:sz w:val="22"/>
                <w:szCs w:val="22"/>
              </w:rPr>
              <w:t xml:space="preserve"> </w:t>
            </w:r>
          </w:p>
        </w:tc>
        <w:tc>
          <w:tcPr>
            <w:tcW w:w="6662" w:type="dxa"/>
            <w:gridSpan w:val="2"/>
          </w:tcPr>
          <w:p w14:paraId="79E5EC72" w14:textId="77777777" w:rsidR="00627BCF" w:rsidRPr="00AA1432" w:rsidRDefault="00FB200F" w:rsidP="00AA1432">
            <w:pPr>
              <w:pStyle w:val="Listenabsatz"/>
              <w:numPr>
                <w:ilvl w:val="0"/>
                <w:numId w:val="22"/>
              </w:numPr>
              <w:ind w:left="323" w:hanging="323"/>
              <w:rPr>
                <w:rFonts w:cs="Arial"/>
                <w:sz w:val="22"/>
                <w:szCs w:val="22"/>
              </w:rPr>
            </w:pPr>
            <w:r w:rsidRPr="00AA1432">
              <w:rPr>
                <w:rFonts w:cs="Arial"/>
                <w:sz w:val="22"/>
                <w:szCs w:val="22"/>
              </w:rPr>
              <w:t>Evaluierung der Erfahrungen mit Hilfe eines Elternfragebogens.</w:t>
            </w:r>
          </w:p>
          <w:p w14:paraId="082BA90B" w14:textId="77777777" w:rsidR="00FB200F" w:rsidRPr="00AA1432" w:rsidRDefault="00FB200F" w:rsidP="00AA1432">
            <w:pPr>
              <w:pStyle w:val="Listenabsatz"/>
              <w:numPr>
                <w:ilvl w:val="0"/>
                <w:numId w:val="22"/>
              </w:numPr>
              <w:ind w:left="323" w:hanging="323"/>
              <w:rPr>
                <w:rFonts w:cs="Arial"/>
                <w:sz w:val="22"/>
                <w:szCs w:val="22"/>
              </w:rPr>
            </w:pPr>
            <w:r w:rsidRPr="00AA1432">
              <w:rPr>
                <w:rFonts w:cs="Arial"/>
                <w:sz w:val="22"/>
                <w:szCs w:val="22"/>
              </w:rPr>
              <w:t>Besprechung der Ergebnisse in Konferenzen.</w:t>
            </w:r>
          </w:p>
          <w:p w14:paraId="3EA3FF4C" w14:textId="77777777" w:rsidR="00FB200F" w:rsidRPr="00AA1432" w:rsidRDefault="00FB200F" w:rsidP="00AA1432">
            <w:pPr>
              <w:pStyle w:val="Listenabsatz"/>
              <w:numPr>
                <w:ilvl w:val="0"/>
                <w:numId w:val="22"/>
              </w:numPr>
              <w:ind w:left="323" w:hanging="323"/>
              <w:rPr>
                <w:rFonts w:cs="Arial"/>
                <w:sz w:val="22"/>
                <w:szCs w:val="22"/>
              </w:rPr>
            </w:pPr>
            <w:r w:rsidRPr="00AA1432">
              <w:rPr>
                <w:rFonts w:cs="Arial"/>
                <w:sz w:val="22"/>
                <w:szCs w:val="22"/>
              </w:rPr>
              <w:t>Ausstattung der Schule mit der nötigen Lernsoftware.</w:t>
            </w:r>
          </w:p>
          <w:p w14:paraId="1A9413D3" w14:textId="77777777" w:rsidR="00FB200F" w:rsidRDefault="00FB200F" w:rsidP="00AA1432">
            <w:pPr>
              <w:pStyle w:val="Listenabsatz"/>
              <w:numPr>
                <w:ilvl w:val="0"/>
                <w:numId w:val="22"/>
              </w:numPr>
              <w:ind w:left="323" w:hanging="323"/>
              <w:rPr>
                <w:rFonts w:cs="Arial"/>
                <w:sz w:val="22"/>
                <w:szCs w:val="22"/>
              </w:rPr>
            </w:pPr>
            <w:r w:rsidRPr="00AA1432">
              <w:rPr>
                <w:rFonts w:cs="Arial"/>
                <w:sz w:val="22"/>
                <w:szCs w:val="22"/>
              </w:rPr>
              <w:t>Ausstattung der Schule mit Leihgeräten für Kinder aus weniger gut gestellten Familien</w:t>
            </w:r>
            <w:r w:rsidR="00AA1432" w:rsidRPr="00AA1432">
              <w:rPr>
                <w:rFonts w:cs="Arial"/>
                <w:sz w:val="22"/>
                <w:szCs w:val="22"/>
              </w:rPr>
              <w:t>.</w:t>
            </w:r>
          </w:p>
          <w:p w14:paraId="377257C7" w14:textId="353B5C62" w:rsidR="00AA1432" w:rsidRDefault="00AA1432" w:rsidP="00AA1432">
            <w:pPr>
              <w:pStyle w:val="Listenabsatz"/>
              <w:numPr>
                <w:ilvl w:val="0"/>
                <w:numId w:val="22"/>
              </w:numPr>
              <w:ind w:left="323" w:hanging="323"/>
              <w:rPr>
                <w:rFonts w:cs="Arial"/>
                <w:sz w:val="22"/>
                <w:szCs w:val="22"/>
              </w:rPr>
            </w:pPr>
            <w:r>
              <w:rPr>
                <w:rFonts w:cs="Arial"/>
                <w:sz w:val="22"/>
                <w:szCs w:val="22"/>
              </w:rPr>
              <w:t>Gewöhnung der Kinder an das digitale Lernen</w:t>
            </w:r>
          </w:p>
          <w:p w14:paraId="4153F3B8" w14:textId="05B1A18E" w:rsidR="00E04CB8" w:rsidRDefault="00E04CB8" w:rsidP="00AA1432">
            <w:pPr>
              <w:pStyle w:val="Listenabsatz"/>
              <w:numPr>
                <w:ilvl w:val="0"/>
                <w:numId w:val="22"/>
              </w:numPr>
              <w:ind w:left="323" w:hanging="323"/>
              <w:rPr>
                <w:rFonts w:cs="Arial"/>
                <w:sz w:val="22"/>
                <w:szCs w:val="22"/>
              </w:rPr>
            </w:pPr>
            <w:r>
              <w:rPr>
                <w:rFonts w:cs="Arial"/>
                <w:sz w:val="22"/>
                <w:szCs w:val="22"/>
              </w:rPr>
              <w:t>Einrichtung einer gemeinsamen Plattform (Teams) für Konferenzen bzw. um mit SchülerInnen in Kontakt treten zu können</w:t>
            </w:r>
          </w:p>
          <w:p w14:paraId="13C5E426" w14:textId="471428F8" w:rsidR="000A1FE3" w:rsidRPr="00AA1432" w:rsidRDefault="000A1FE3" w:rsidP="00AA1432">
            <w:pPr>
              <w:pStyle w:val="Listenabsatz"/>
              <w:numPr>
                <w:ilvl w:val="0"/>
                <w:numId w:val="22"/>
              </w:numPr>
              <w:ind w:left="323" w:hanging="323"/>
              <w:rPr>
                <w:rFonts w:cs="Arial"/>
                <w:sz w:val="22"/>
                <w:szCs w:val="22"/>
              </w:rPr>
            </w:pPr>
            <w:r>
              <w:rPr>
                <w:rFonts w:cs="Arial"/>
                <w:sz w:val="22"/>
                <w:szCs w:val="22"/>
              </w:rPr>
              <w:t>Weiterleitung von Schwachstellen in Bezug auf Ausstattung der LehrerInnen an zuständige Stellen in der Bildungsregion</w:t>
            </w:r>
          </w:p>
        </w:tc>
      </w:tr>
      <w:tr w:rsidR="00D51846" w:rsidRPr="00F10D8A" w14:paraId="235A6476" w14:textId="77777777" w:rsidTr="000A1FE3">
        <w:tc>
          <w:tcPr>
            <w:tcW w:w="2660" w:type="dxa"/>
            <w:shd w:val="clear" w:color="auto" w:fill="D9D9D9" w:themeFill="background1" w:themeFillShade="D9"/>
          </w:tcPr>
          <w:p w14:paraId="69249D8E" w14:textId="442C0378" w:rsidR="00D51846" w:rsidRPr="00F10D8A" w:rsidRDefault="00D51846" w:rsidP="00D51846">
            <w:pPr>
              <w:rPr>
                <w:rFonts w:cs="Arial"/>
                <w:b/>
                <w:sz w:val="22"/>
                <w:szCs w:val="22"/>
              </w:rPr>
            </w:pPr>
            <w:bookmarkStart w:id="0" w:name="_GoBack"/>
            <w:r w:rsidRPr="00F10D8A">
              <w:rPr>
                <w:rFonts w:cs="Arial"/>
                <w:b/>
                <w:sz w:val="22"/>
                <w:szCs w:val="22"/>
              </w:rPr>
              <w:t>Rückblick &amp; Ist-Stand</w:t>
            </w:r>
          </w:p>
        </w:tc>
        <w:tc>
          <w:tcPr>
            <w:tcW w:w="6662" w:type="dxa"/>
            <w:gridSpan w:val="2"/>
          </w:tcPr>
          <w:p w14:paraId="66D889E9" w14:textId="77777777" w:rsidR="00D51846" w:rsidRDefault="00D51846" w:rsidP="00D51846">
            <w:pPr>
              <w:pStyle w:val="Listenabsatz"/>
              <w:ind w:left="0"/>
              <w:contextualSpacing w:val="0"/>
              <w:rPr>
                <w:rFonts w:cs="Arial"/>
                <w:sz w:val="22"/>
                <w:szCs w:val="22"/>
              </w:rPr>
            </w:pPr>
            <w:r>
              <w:rPr>
                <w:rFonts w:cs="Arial"/>
                <w:sz w:val="22"/>
                <w:szCs w:val="22"/>
              </w:rPr>
              <w:t>Die gesamte Schulgemeinschaft (Eltern-Kinder-Lehrer) wurde durch den Lock-Down im Zuge der Corona-Pandemie vor viele neue Aufgaben gestellt. Besonders in unserer Schule war und ist das Digital-Learning nicht ausgereift. Es ist uns wichtig aus dieser Zeit zu lernen, uns bestmöglich zu evaluieren und für eine eventuelle ähnliche Situation besser gerüstet zu sein.</w:t>
            </w:r>
          </w:p>
          <w:p w14:paraId="45B74838" w14:textId="7D7D3DFC" w:rsidR="00FB200F" w:rsidRPr="00F10D8A" w:rsidRDefault="00FB200F" w:rsidP="00D51846">
            <w:pPr>
              <w:pStyle w:val="Listenabsatz"/>
              <w:ind w:left="0"/>
              <w:contextualSpacing w:val="0"/>
              <w:rPr>
                <w:rFonts w:cs="Arial"/>
                <w:sz w:val="22"/>
                <w:szCs w:val="22"/>
              </w:rPr>
            </w:pPr>
            <w:r>
              <w:rPr>
                <w:rFonts w:cs="Arial"/>
                <w:sz w:val="22"/>
                <w:szCs w:val="22"/>
              </w:rPr>
              <w:t xml:space="preserve">Schon während des Lock-Downs war es uns wichtig, immer wieder über die Form des Distance-Learnings </w:t>
            </w:r>
            <w:r w:rsidR="00AA1432">
              <w:rPr>
                <w:rFonts w:cs="Arial"/>
                <w:sz w:val="22"/>
                <w:szCs w:val="22"/>
              </w:rPr>
              <w:t xml:space="preserve">in Online-Konferenzen </w:t>
            </w:r>
            <w:r>
              <w:rPr>
                <w:rFonts w:cs="Arial"/>
                <w:sz w:val="22"/>
                <w:szCs w:val="22"/>
              </w:rPr>
              <w:t>zu reflektieren</w:t>
            </w:r>
            <w:r w:rsidR="00AA1432">
              <w:rPr>
                <w:rFonts w:cs="Arial"/>
                <w:sz w:val="22"/>
                <w:szCs w:val="22"/>
              </w:rPr>
              <w:t>. Es herrschte ein reger Erfahrungsaustausch zwischen den Kollegen. Immer wieder wurden neue Möglichkeiten der Materialbereitstellung, Abhol- und Abgabemodalitäten und Kommunikation Schule-Eltern angepasst und verbessert.</w:t>
            </w:r>
          </w:p>
        </w:tc>
      </w:tr>
      <w:bookmarkEnd w:id="0"/>
      <w:tr w:rsidR="00D51846" w:rsidRPr="00F10D8A" w14:paraId="47A7BDDB" w14:textId="77777777" w:rsidTr="000A1FE3">
        <w:tc>
          <w:tcPr>
            <w:tcW w:w="9322" w:type="dxa"/>
            <w:gridSpan w:val="3"/>
            <w:shd w:val="clear" w:color="auto" w:fill="D9D9D9" w:themeFill="background1" w:themeFillShade="D9"/>
          </w:tcPr>
          <w:p w14:paraId="605103C4" w14:textId="77777777" w:rsidR="00D51846" w:rsidRDefault="00D51846" w:rsidP="00D51846">
            <w:pPr>
              <w:rPr>
                <w:rFonts w:cs="Arial"/>
                <w:sz w:val="22"/>
                <w:szCs w:val="22"/>
              </w:rPr>
            </w:pPr>
            <w:r w:rsidRPr="00F10D8A">
              <w:rPr>
                <w:rFonts w:cs="Arial"/>
                <w:b/>
                <w:sz w:val="22"/>
                <w:szCs w:val="22"/>
              </w:rPr>
              <w:t>Ziele &amp; Maßnahmen für das kommende Schuljahr</w:t>
            </w:r>
            <w:r w:rsidRPr="00F10D8A">
              <w:rPr>
                <w:rFonts w:cs="Arial"/>
                <w:sz w:val="22"/>
                <w:szCs w:val="22"/>
              </w:rPr>
              <w:t xml:space="preserve"> (oder auch darüber hinaus)</w:t>
            </w:r>
          </w:p>
          <w:p w14:paraId="14FCF74B" w14:textId="18F73FA3" w:rsidR="00E04CB8" w:rsidRPr="00F10D8A" w:rsidRDefault="00E04CB8" w:rsidP="00D51846">
            <w:pPr>
              <w:rPr>
                <w:rFonts w:cs="Arial"/>
                <w:sz w:val="22"/>
                <w:szCs w:val="22"/>
              </w:rPr>
            </w:pPr>
          </w:p>
        </w:tc>
      </w:tr>
      <w:tr w:rsidR="00D51846" w:rsidRPr="00F10D8A" w14:paraId="7AC91ED0" w14:textId="77777777" w:rsidTr="000A1FE3">
        <w:tc>
          <w:tcPr>
            <w:tcW w:w="2660" w:type="dxa"/>
            <w:vMerge w:val="restart"/>
            <w:shd w:val="clear" w:color="auto" w:fill="F2F2F2" w:themeFill="background1" w:themeFillShade="F2"/>
          </w:tcPr>
          <w:p w14:paraId="7906723B" w14:textId="1A1474A8" w:rsidR="00D51846" w:rsidRPr="00F10D8A" w:rsidRDefault="00D51846" w:rsidP="00D51846">
            <w:pPr>
              <w:rPr>
                <w:rFonts w:cs="Arial"/>
                <w:b/>
                <w:sz w:val="22"/>
                <w:szCs w:val="22"/>
              </w:rPr>
            </w:pPr>
            <w:r w:rsidRPr="00F10D8A">
              <w:rPr>
                <w:rFonts w:cs="Arial"/>
                <w:b/>
                <w:sz w:val="22"/>
                <w:szCs w:val="22"/>
              </w:rPr>
              <w:t>Ziel 1:</w:t>
            </w:r>
          </w:p>
          <w:p w14:paraId="07594AEE"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079C4BEE" w14:textId="5885CF85" w:rsidR="00D51846" w:rsidRPr="00F10D8A" w:rsidRDefault="00AA1432" w:rsidP="00D51846">
            <w:pPr>
              <w:rPr>
                <w:rFonts w:cs="Arial"/>
                <w:sz w:val="22"/>
                <w:szCs w:val="22"/>
              </w:rPr>
            </w:pPr>
            <w:r>
              <w:rPr>
                <w:rFonts w:cs="Arial"/>
                <w:sz w:val="22"/>
                <w:szCs w:val="22"/>
              </w:rPr>
              <w:t>Erstellung eines Fragebogens, um von den Eltern zu erfahren, wie es ihnen und den Kindern beim Distance Learning ergangen ist.</w:t>
            </w:r>
          </w:p>
          <w:p w14:paraId="1219972C" w14:textId="77777777" w:rsidR="00D51846" w:rsidRPr="00F10D8A" w:rsidRDefault="00D51846" w:rsidP="00D51846">
            <w:pPr>
              <w:rPr>
                <w:rFonts w:cs="Arial"/>
                <w:b/>
                <w:sz w:val="22"/>
                <w:szCs w:val="22"/>
              </w:rPr>
            </w:pPr>
          </w:p>
        </w:tc>
      </w:tr>
      <w:tr w:rsidR="00D51846" w:rsidRPr="00F10D8A" w14:paraId="42B05F65" w14:textId="77777777" w:rsidTr="00A411E9">
        <w:tc>
          <w:tcPr>
            <w:tcW w:w="2660" w:type="dxa"/>
            <w:vMerge/>
            <w:shd w:val="clear" w:color="auto" w:fill="F2F2F2" w:themeFill="background1" w:themeFillShade="F2"/>
          </w:tcPr>
          <w:p w14:paraId="10B01BBC" w14:textId="77777777" w:rsidR="00D51846" w:rsidRPr="00F10D8A" w:rsidRDefault="00D51846" w:rsidP="00D51846">
            <w:pPr>
              <w:rPr>
                <w:rFonts w:cs="Arial"/>
                <w:sz w:val="22"/>
                <w:szCs w:val="22"/>
              </w:rPr>
            </w:pPr>
          </w:p>
        </w:tc>
        <w:tc>
          <w:tcPr>
            <w:tcW w:w="3118" w:type="dxa"/>
            <w:shd w:val="clear" w:color="auto" w:fill="D9D9D9" w:themeFill="background1" w:themeFillShade="D9"/>
          </w:tcPr>
          <w:p w14:paraId="4F24ACAD" w14:textId="77777777" w:rsidR="00D51846" w:rsidRPr="00F10D8A" w:rsidRDefault="00D51846" w:rsidP="00D51846">
            <w:pPr>
              <w:rPr>
                <w:rFonts w:cs="Arial"/>
                <w:sz w:val="22"/>
                <w:szCs w:val="22"/>
              </w:rPr>
            </w:pPr>
            <w:r w:rsidRPr="00F10D8A">
              <w:rPr>
                <w:rFonts w:cs="Arial"/>
                <w:b/>
                <w:sz w:val="22"/>
                <w:szCs w:val="22"/>
              </w:rPr>
              <w:t>Zeithorizont</w:t>
            </w:r>
          </w:p>
        </w:tc>
        <w:tc>
          <w:tcPr>
            <w:tcW w:w="3544" w:type="dxa"/>
            <w:shd w:val="clear" w:color="auto" w:fill="D9D9D9" w:themeFill="background1" w:themeFillShade="D9"/>
          </w:tcPr>
          <w:p w14:paraId="4D013739" w14:textId="40E6597B" w:rsidR="00D51846" w:rsidRPr="00F10D8A" w:rsidRDefault="00D51846" w:rsidP="00D51846">
            <w:pPr>
              <w:rPr>
                <w:rFonts w:cs="Arial"/>
                <w:sz w:val="22"/>
                <w:szCs w:val="22"/>
              </w:rPr>
            </w:pPr>
            <w:r w:rsidRPr="00F10D8A">
              <w:rPr>
                <w:rFonts w:cs="Arial"/>
                <w:b/>
                <w:sz w:val="22"/>
                <w:szCs w:val="22"/>
              </w:rPr>
              <w:t>Verantwortlich</w:t>
            </w:r>
            <w:r>
              <w:rPr>
                <w:rFonts w:cs="Arial"/>
                <w:b/>
                <w:sz w:val="22"/>
                <w:szCs w:val="22"/>
              </w:rPr>
              <w:t xml:space="preserve">e/r </w:t>
            </w:r>
          </w:p>
        </w:tc>
      </w:tr>
      <w:tr w:rsidR="00D51846" w:rsidRPr="00F10D8A" w14:paraId="78B1990A" w14:textId="77777777" w:rsidTr="000A1FE3">
        <w:tc>
          <w:tcPr>
            <w:tcW w:w="2660" w:type="dxa"/>
            <w:vMerge/>
          </w:tcPr>
          <w:p w14:paraId="03488FCB" w14:textId="77777777" w:rsidR="00D51846" w:rsidRPr="00F10D8A" w:rsidRDefault="00D51846" w:rsidP="00D51846">
            <w:pPr>
              <w:rPr>
                <w:rFonts w:cs="Arial"/>
                <w:b/>
                <w:sz w:val="22"/>
                <w:szCs w:val="22"/>
              </w:rPr>
            </w:pPr>
          </w:p>
        </w:tc>
        <w:tc>
          <w:tcPr>
            <w:tcW w:w="3118" w:type="dxa"/>
          </w:tcPr>
          <w:p w14:paraId="380FD8EF" w14:textId="10FB4CB7" w:rsidR="00D51846" w:rsidRPr="00F10D8A" w:rsidRDefault="00AA1432" w:rsidP="00D51846">
            <w:pPr>
              <w:rPr>
                <w:rFonts w:cs="Arial"/>
                <w:i/>
                <w:sz w:val="22"/>
                <w:szCs w:val="22"/>
              </w:rPr>
            </w:pPr>
            <w:r>
              <w:rPr>
                <w:rFonts w:cs="Arial"/>
                <w:i/>
                <w:sz w:val="22"/>
                <w:szCs w:val="22"/>
              </w:rPr>
              <w:t>Mai 2020</w:t>
            </w:r>
          </w:p>
        </w:tc>
        <w:tc>
          <w:tcPr>
            <w:tcW w:w="3544" w:type="dxa"/>
          </w:tcPr>
          <w:p w14:paraId="53020C42" w14:textId="3BAD410B" w:rsidR="00D51846" w:rsidRDefault="00AA1432" w:rsidP="00D51846">
            <w:pPr>
              <w:rPr>
                <w:rFonts w:cs="Arial"/>
                <w:sz w:val="22"/>
                <w:szCs w:val="22"/>
              </w:rPr>
            </w:pPr>
            <w:r>
              <w:rPr>
                <w:rFonts w:cs="Arial"/>
                <w:sz w:val="22"/>
                <w:szCs w:val="22"/>
              </w:rPr>
              <w:t xml:space="preserve">Marietta Reisenberger, </w:t>
            </w:r>
          </w:p>
          <w:p w14:paraId="00A50F6D" w14:textId="612B7B23" w:rsidR="00AA1432" w:rsidRPr="00F10D8A" w:rsidRDefault="00AA1432" w:rsidP="00D51846">
            <w:pPr>
              <w:rPr>
                <w:rFonts w:cs="Arial"/>
                <w:sz w:val="22"/>
                <w:szCs w:val="22"/>
              </w:rPr>
            </w:pPr>
            <w:r>
              <w:rPr>
                <w:rFonts w:cs="Arial"/>
                <w:sz w:val="22"/>
                <w:szCs w:val="22"/>
              </w:rPr>
              <w:t>Andrea Schmidhuber</w:t>
            </w:r>
          </w:p>
          <w:p w14:paraId="109D2C1A" w14:textId="77777777" w:rsidR="00D51846" w:rsidRPr="00F10D8A" w:rsidRDefault="00D51846" w:rsidP="00D51846">
            <w:pPr>
              <w:rPr>
                <w:rFonts w:cs="Arial"/>
                <w:sz w:val="22"/>
                <w:szCs w:val="22"/>
              </w:rPr>
            </w:pPr>
          </w:p>
        </w:tc>
      </w:tr>
      <w:tr w:rsidR="00D51846" w:rsidRPr="00F10D8A" w14:paraId="2A8E868F" w14:textId="77777777" w:rsidTr="00A411E9">
        <w:tc>
          <w:tcPr>
            <w:tcW w:w="2660" w:type="dxa"/>
            <w:vMerge/>
          </w:tcPr>
          <w:p w14:paraId="50490C4B" w14:textId="7A9E7918" w:rsidR="00D51846" w:rsidRPr="00F10D8A" w:rsidRDefault="00D51846" w:rsidP="00D51846">
            <w:pPr>
              <w:rPr>
                <w:rFonts w:cs="Arial"/>
                <w:sz w:val="22"/>
                <w:szCs w:val="22"/>
              </w:rPr>
            </w:pPr>
          </w:p>
        </w:tc>
        <w:tc>
          <w:tcPr>
            <w:tcW w:w="3118" w:type="dxa"/>
            <w:shd w:val="clear" w:color="auto" w:fill="D9D9D9" w:themeFill="background1" w:themeFillShade="D9"/>
          </w:tcPr>
          <w:p w14:paraId="1D69763C" w14:textId="77777777" w:rsidR="00D51846" w:rsidRPr="00F10D8A" w:rsidRDefault="00D51846" w:rsidP="00D51846">
            <w:pPr>
              <w:rPr>
                <w:rFonts w:cs="Arial"/>
                <w:b/>
                <w:sz w:val="22"/>
                <w:szCs w:val="22"/>
              </w:rPr>
            </w:pPr>
            <w:r w:rsidRPr="00F10D8A">
              <w:rPr>
                <w:rFonts w:cs="Arial"/>
                <w:b/>
                <w:sz w:val="22"/>
                <w:szCs w:val="22"/>
              </w:rPr>
              <w:t>Indikator/en</w:t>
            </w:r>
          </w:p>
        </w:tc>
        <w:tc>
          <w:tcPr>
            <w:tcW w:w="3544" w:type="dxa"/>
            <w:shd w:val="clear" w:color="auto" w:fill="D9D9D9" w:themeFill="background1" w:themeFillShade="D9"/>
          </w:tcPr>
          <w:p w14:paraId="71E99F3B" w14:textId="77777777" w:rsidR="00D51846" w:rsidRPr="00F10D8A" w:rsidRDefault="00D51846" w:rsidP="00D51846">
            <w:pPr>
              <w:rPr>
                <w:rFonts w:cs="Arial"/>
                <w:b/>
                <w:sz w:val="22"/>
                <w:szCs w:val="22"/>
              </w:rPr>
            </w:pPr>
            <w:r w:rsidRPr="00F10D8A">
              <w:rPr>
                <w:rFonts w:cs="Arial"/>
                <w:b/>
                <w:sz w:val="22"/>
                <w:szCs w:val="22"/>
              </w:rPr>
              <w:t>Überprüfung/Evaluation</w:t>
            </w:r>
          </w:p>
        </w:tc>
      </w:tr>
      <w:tr w:rsidR="00D51846" w:rsidRPr="00F10D8A" w14:paraId="5AC0ABAD" w14:textId="77777777" w:rsidTr="000A1FE3">
        <w:tc>
          <w:tcPr>
            <w:tcW w:w="2660" w:type="dxa"/>
            <w:vMerge/>
          </w:tcPr>
          <w:p w14:paraId="38CCD39F" w14:textId="77777777" w:rsidR="00D51846" w:rsidRPr="00F10D8A" w:rsidRDefault="00D51846" w:rsidP="00D51846">
            <w:pPr>
              <w:rPr>
                <w:rFonts w:cs="Arial"/>
                <w:sz w:val="22"/>
                <w:szCs w:val="22"/>
              </w:rPr>
            </w:pPr>
          </w:p>
        </w:tc>
        <w:tc>
          <w:tcPr>
            <w:tcW w:w="3118" w:type="dxa"/>
          </w:tcPr>
          <w:p w14:paraId="24DF5307" w14:textId="77777777" w:rsidR="00D51846" w:rsidRDefault="00D51846" w:rsidP="00D51846">
            <w:pPr>
              <w:rPr>
                <w:rFonts w:cs="Arial"/>
                <w:sz w:val="22"/>
                <w:szCs w:val="22"/>
              </w:rPr>
            </w:pPr>
            <w:r>
              <w:rPr>
                <w:rFonts w:cs="Arial"/>
                <w:sz w:val="22"/>
                <w:szCs w:val="22"/>
              </w:rPr>
              <w:t>Konferenz</w:t>
            </w:r>
          </w:p>
          <w:p w14:paraId="04C596C6" w14:textId="6570E269" w:rsidR="00D51846" w:rsidRDefault="00AA1432" w:rsidP="00D51846">
            <w:pPr>
              <w:rPr>
                <w:rFonts w:cs="Arial"/>
                <w:sz w:val="22"/>
                <w:szCs w:val="22"/>
              </w:rPr>
            </w:pPr>
            <w:r>
              <w:rPr>
                <w:rFonts w:cs="Arial"/>
                <w:sz w:val="22"/>
                <w:szCs w:val="22"/>
              </w:rPr>
              <w:t>Fragebogen</w:t>
            </w:r>
          </w:p>
          <w:p w14:paraId="26810C56" w14:textId="5C1FD018" w:rsidR="00D51846" w:rsidRPr="00F10D8A" w:rsidRDefault="00D51846" w:rsidP="00AA1432">
            <w:pPr>
              <w:rPr>
                <w:rFonts w:cs="Arial"/>
                <w:sz w:val="22"/>
                <w:szCs w:val="22"/>
              </w:rPr>
            </w:pPr>
          </w:p>
        </w:tc>
        <w:tc>
          <w:tcPr>
            <w:tcW w:w="3544" w:type="dxa"/>
          </w:tcPr>
          <w:p w14:paraId="3FC2FC16" w14:textId="4D49ED67" w:rsidR="00D51846" w:rsidRPr="00F10D8A" w:rsidRDefault="00D51846" w:rsidP="00D51846">
            <w:pPr>
              <w:rPr>
                <w:rFonts w:cs="Arial"/>
                <w:i/>
                <w:sz w:val="22"/>
                <w:szCs w:val="22"/>
              </w:rPr>
            </w:pPr>
            <w:r>
              <w:rPr>
                <w:rFonts w:cs="Arial"/>
                <w:i/>
                <w:sz w:val="22"/>
                <w:szCs w:val="22"/>
              </w:rPr>
              <w:t>Auswertung des Fragebogens</w:t>
            </w:r>
          </w:p>
          <w:p w14:paraId="364D9E5A" w14:textId="2817D0E7" w:rsidR="00D51846" w:rsidRPr="00F10D8A" w:rsidRDefault="00D51846" w:rsidP="00D51846">
            <w:pPr>
              <w:rPr>
                <w:rFonts w:cs="Arial"/>
                <w:i/>
                <w:sz w:val="22"/>
                <w:szCs w:val="22"/>
              </w:rPr>
            </w:pPr>
            <w:r>
              <w:rPr>
                <w:rFonts w:cs="Arial"/>
                <w:i/>
                <w:sz w:val="22"/>
                <w:szCs w:val="22"/>
              </w:rPr>
              <w:t>Konkrete schriftliche Formulierungen über Veränderungen</w:t>
            </w:r>
          </w:p>
        </w:tc>
      </w:tr>
      <w:tr w:rsidR="00D51846" w:rsidRPr="00F10D8A" w14:paraId="771B0AA1" w14:textId="77777777" w:rsidTr="000A1FE3">
        <w:trPr>
          <w:trHeight w:val="420"/>
        </w:trPr>
        <w:tc>
          <w:tcPr>
            <w:tcW w:w="2660" w:type="dxa"/>
            <w:vMerge w:val="restart"/>
            <w:shd w:val="clear" w:color="auto" w:fill="F2F2F2" w:themeFill="background1" w:themeFillShade="F2"/>
          </w:tcPr>
          <w:p w14:paraId="092B4A96" w14:textId="3E2DC3B8" w:rsidR="00D51846" w:rsidRPr="00F10D8A" w:rsidRDefault="00D51846" w:rsidP="00D51846">
            <w:pPr>
              <w:rPr>
                <w:rFonts w:cs="Arial"/>
                <w:sz w:val="22"/>
                <w:szCs w:val="22"/>
              </w:rPr>
            </w:pPr>
            <w:r w:rsidRPr="00F10D8A">
              <w:rPr>
                <w:rFonts w:cs="Arial"/>
                <w:b/>
                <w:sz w:val="22"/>
                <w:szCs w:val="22"/>
              </w:rPr>
              <w:t>Maßnahme 1.1:</w:t>
            </w:r>
          </w:p>
          <w:p w14:paraId="5CD90FAB"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0E3AEF49" w14:textId="3DC1ADFC" w:rsidR="00D51846" w:rsidRPr="00EF12D9" w:rsidRDefault="00AA1432" w:rsidP="00D51846">
            <w:pPr>
              <w:rPr>
                <w:rFonts w:cs="Arial"/>
                <w:sz w:val="22"/>
                <w:szCs w:val="22"/>
              </w:rPr>
            </w:pPr>
            <w:r>
              <w:rPr>
                <w:rFonts w:cs="Arial"/>
                <w:sz w:val="22"/>
                <w:szCs w:val="22"/>
              </w:rPr>
              <w:t>Erstellung des Fragebogens. Die Klassenlehrerinnen adaptieren den Fragebogen für Ihre Klasse, der Schulleiter vervollständigt den Fragebogen mit schulrelevanten Themen</w:t>
            </w:r>
          </w:p>
          <w:p w14:paraId="697F89BC" w14:textId="77777777" w:rsidR="00D51846" w:rsidRDefault="00D51846" w:rsidP="00D51846">
            <w:pPr>
              <w:rPr>
                <w:rFonts w:cs="Arial"/>
                <w:sz w:val="22"/>
                <w:szCs w:val="22"/>
              </w:rPr>
            </w:pPr>
          </w:p>
          <w:p w14:paraId="48356092" w14:textId="77777777" w:rsidR="00E04CB8" w:rsidRDefault="00E04CB8" w:rsidP="00D51846">
            <w:pPr>
              <w:rPr>
                <w:rFonts w:cs="Arial"/>
                <w:sz w:val="22"/>
                <w:szCs w:val="22"/>
              </w:rPr>
            </w:pPr>
          </w:p>
          <w:p w14:paraId="05FA8709" w14:textId="5CD3E642" w:rsidR="00E04CB8" w:rsidRPr="00EF12D9" w:rsidRDefault="00E04CB8" w:rsidP="00D51846">
            <w:pPr>
              <w:rPr>
                <w:rFonts w:cs="Arial"/>
                <w:sz w:val="22"/>
                <w:szCs w:val="22"/>
              </w:rPr>
            </w:pPr>
          </w:p>
        </w:tc>
      </w:tr>
      <w:tr w:rsidR="00D51846" w:rsidRPr="00F10D8A" w14:paraId="1986F6B8" w14:textId="77777777" w:rsidTr="00A411E9">
        <w:tc>
          <w:tcPr>
            <w:tcW w:w="2660" w:type="dxa"/>
            <w:vMerge/>
            <w:shd w:val="clear" w:color="auto" w:fill="F2F2F2" w:themeFill="background1" w:themeFillShade="F2"/>
          </w:tcPr>
          <w:p w14:paraId="6373C2B0"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6B00D20C" w14:textId="4D89F770"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7144BED7" w14:textId="77777777" w:rsidTr="000A1FE3">
        <w:tc>
          <w:tcPr>
            <w:tcW w:w="2660" w:type="dxa"/>
            <w:vMerge/>
            <w:shd w:val="clear" w:color="auto" w:fill="F2F2F2" w:themeFill="background1" w:themeFillShade="F2"/>
          </w:tcPr>
          <w:p w14:paraId="69B3BB18"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1AFCDA05" w14:textId="6B7491C6" w:rsidR="00D51846" w:rsidRPr="00F10D8A" w:rsidRDefault="00AA1432" w:rsidP="00D51846">
            <w:pPr>
              <w:rPr>
                <w:rFonts w:cs="Arial"/>
                <w:i/>
                <w:sz w:val="22"/>
                <w:szCs w:val="22"/>
              </w:rPr>
            </w:pPr>
            <w:r>
              <w:rPr>
                <w:rFonts w:cs="Arial"/>
                <w:i/>
                <w:sz w:val="22"/>
                <w:szCs w:val="22"/>
              </w:rPr>
              <w:t>Mai 2020, alle Klassenlehrerinnen - Schulleiter</w:t>
            </w:r>
          </w:p>
        </w:tc>
      </w:tr>
      <w:tr w:rsidR="00D51846" w:rsidRPr="00F10D8A" w14:paraId="1951D831" w14:textId="77777777" w:rsidTr="000A1FE3">
        <w:trPr>
          <w:trHeight w:val="420"/>
        </w:trPr>
        <w:tc>
          <w:tcPr>
            <w:tcW w:w="2660" w:type="dxa"/>
            <w:vMerge w:val="restart"/>
            <w:shd w:val="clear" w:color="auto" w:fill="F2F2F2" w:themeFill="background1" w:themeFillShade="F2"/>
          </w:tcPr>
          <w:p w14:paraId="6D436173" w14:textId="0924B18A" w:rsidR="00D51846" w:rsidRPr="00F10D8A" w:rsidRDefault="00D51846" w:rsidP="00D51846">
            <w:pPr>
              <w:rPr>
                <w:rFonts w:cs="Arial"/>
                <w:sz w:val="22"/>
                <w:szCs w:val="22"/>
              </w:rPr>
            </w:pPr>
            <w:r w:rsidRPr="00F10D8A">
              <w:rPr>
                <w:rFonts w:cs="Arial"/>
                <w:b/>
                <w:sz w:val="22"/>
                <w:szCs w:val="22"/>
              </w:rPr>
              <w:t>Maßnahme 1</w:t>
            </w:r>
            <w:r>
              <w:rPr>
                <w:rFonts w:cs="Arial"/>
                <w:b/>
                <w:sz w:val="22"/>
                <w:szCs w:val="22"/>
              </w:rPr>
              <w:t>.2</w:t>
            </w:r>
            <w:r w:rsidRPr="00F10D8A">
              <w:rPr>
                <w:rFonts w:cs="Arial"/>
                <w:b/>
                <w:sz w:val="22"/>
                <w:szCs w:val="22"/>
              </w:rPr>
              <w:t>:</w:t>
            </w:r>
          </w:p>
          <w:p w14:paraId="4CFE75E8"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29F0E36F" w14:textId="44DADC6D" w:rsidR="00D51846" w:rsidRPr="00EF12D9" w:rsidRDefault="00AA1432" w:rsidP="00D51846">
            <w:pPr>
              <w:rPr>
                <w:rFonts w:cs="Arial"/>
                <w:sz w:val="22"/>
                <w:szCs w:val="22"/>
              </w:rPr>
            </w:pPr>
            <w:r>
              <w:rPr>
                <w:rFonts w:cs="Arial"/>
                <w:sz w:val="22"/>
                <w:szCs w:val="22"/>
              </w:rPr>
              <w:t>Ausgabe des Fragebogens an die Eltern</w:t>
            </w:r>
          </w:p>
        </w:tc>
      </w:tr>
      <w:tr w:rsidR="00D51846" w:rsidRPr="00F10D8A" w14:paraId="1B0D0281" w14:textId="77777777" w:rsidTr="00A411E9">
        <w:tc>
          <w:tcPr>
            <w:tcW w:w="2660" w:type="dxa"/>
            <w:vMerge/>
            <w:shd w:val="clear" w:color="auto" w:fill="F2F2F2" w:themeFill="background1" w:themeFillShade="F2"/>
          </w:tcPr>
          <w:p w14:paraId="73DF927C"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63039236" w14:textId="00C62BC6"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7F48C0E6" w14:textId="77777777" w:rsidTr="000A1FE3">
        <w:tc>
          <w:tcPr>
            <w:tcW w:w="2660" w:type="dxa"/>
            <w:vMerge/>
            <w:shd w:val="clear" w:color="auto" w:fill="F2F2F2" w:themeFill="background1" w:themeFillShade="F2"/>
          </w:tcPr>
          <w:p w14:paraId="5D25BD05"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7555FFF1" w14:textId="08067E11" w:rsidR="00D51846" w:rsidRPr="00F10D8A" w:rsidRDefault="00AA1432" w:rsidP="00D51846">
            <w:pPr>
              <w:rPr>
                <w:rFonts w:cs="Arial"/>
                <w:i/>
                <w:sz w:val="22"/>
                <w:szCs w:val="22"/>
              </w:rPr>
            </w:pPr>
            <w:r>
              <w:rPr>
                <w:rFonts w:cs="Arial"/>
                <w:i/>
                <w:sz w:val="22"/>
                <w:szCs w:val="22"/>
              </w:rPr>
              <w:t>Mai 2020, Klassenlehrerinnen</w:t>
            </w:r>
          </w:p>
        </w:tc>
      </w:tr>
      <w:tr w:rsidR="00D51846" w:rsidRPr="00EF12D9" w14:paraId="48139AFD" w14:textId="77777777" w:rsidTr="000A1FE3">
        <w:trPr>
          <w:trHeight w:val="420"/>
        </w:trPr>
        <w:tc>
          <w:tcPr>
            <w:tcW w:w="2660" w:type="dxa"/>
            <w:vMerge w:val="restart"/>
            <w:shd w:val="clear" w:color="auto" w:fill="F2F2F2" w:themeFill="background1" w:themeFillShade="F2"/>
          </w:tcPr>
          <w:p w14:paraId="68DBEECF" w14:textId="6DEA2B11" w:rsidR="00D51846" w:rsidRPr="00F10D8A" w:rsidRDefault="00D51846" w:rsidP="00D51846">
            <w:pPr>
              <w:rPr>
                <w:rFonts w:cs="Arial"/>
                <w:sz w:val="22"/>
                <w:szCs w:val="22"/>
              </w:rPr>
            </w:pPr>
            <w:r w:rsidRPr="00F10D8A">
              <w:rPr>
                <w:rFonts w:cs="Arial"/>
                <w:b/>
                <w:sz w:val="22"/>
                <w:szCs w:val="22"/>
              </w:rPr>
              <w:lastRenderedPageBreak/>
              <w:t>Maßnahme 1</w:t>
            </w:r>
            <w:r>
              <w:rPr>
                <w:rFonts w:cs="Arial"/>
                <w:b/>
                <w:sz w:val="22"/>
                <w:szCs w:val="22"/>
              </w:rPr>
              <w:t>.3</w:t>
            </w:r>
            <w:r w:rsidRPr="00F10D8A">
              <w:rPr>
                <w:rFonts w:cs="Arial"/>
                <w:b/>
                <w:sz w:val="22"/>
                <w:szCs w:val="22"/>
              </w:rPr>
              <w:t>:</w:t>
            </w:r>
          </w:p>
          <w:p w14:paraId="58657ACD"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4C432C9F" w14:textId="530A152A" w:rsidR="00D51846" w:rsidRPr="00EF12D9" w:rsidRDefault="00D8320D" w:rsidP="00D51846">
            <w:pPr>
              <w:rPr>
                <w:rFonts w:cs="Arial"/>
                <w:sz w:val="22"/>
                <w:szCs w:val="22"/>
              </w:rPr>
            </w:pPr>
            <w:r>
              <w:rPr>
                <w:rFonts w:cs="Arial"/>
                <w:sz w:val="22"/>
                <w:szCs w:val="22"/>
              </w:rPr>
              <w:t>Auswertung des Fragebogens</w:t>
            </w:r>
          </w:p>
        </w:tc>
      </w:tr>
      <w:tr w:rsidR="00D51846" w:rsidRPr="00F10D8A" w14:paraId="19DCC412" w14:textId="77777777" w:rsidTr="00A411E9">
        <w:tc>
          <w:tcPr>
            <w:tcW w:w="2660" w:type="dxa"/>
            <w:vMerge/>
            <w:shd w:val="clear" w:color="auto" w:fill="F2F2F2" w:themeFill="background1" w:themeFillShade="F2"/>
          </w:tcPr>
          <w:p w14:paraId="332DC3D6"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7DBEC01B" w14:textId="34E2EDB6"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3205C40F" w14:textId="77777777" w:rsidTr="000A1FE3">
        <w:tc>
          <w:tcPr>
            <w:tcW w:w="2660" w:type="dxa"/>
            <w:vMerge/>
            <w:shd w:val="clear" w:color="auto" w:fill="F2F2F2" w:themeFill="background1" w:themeFillShade="F2"/>
          </w:tcPr>
          <w:p w14:paraId="455AAE8C"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42E6F9B1" w14:textId="2983CE2A" w:rsidR="00D51846" w:rsidRPr="00F10D8A" w:rsidRDefault="00D8320D" w:rsidP="00D51846">
            <w:pPr>
              <w:rPr>
                <w:rFonts w:cs="Arial"/>
                <w:i/>
                <w:sz w:val="22"/>
                <w:szCs w:val="22"/>
              </w:rPr>
            </w:pPr>
            <w:r>
              <w:rPr>
                <w:rFonts w:cs="Arial"/>
                <w:i/>
                <w:sz w:val="22"/>
                <w:szCs w:val="22"/>
              </w:rPr>
              <w:t>Juni 2020 Klassenlehrerinnen, Ulrike Steiner</w:t>
            </w:r>
          </w:p>
        </w:tc>
      </w:tr>
      <w:tr w:rsidR="00D51846" w:rsidRPr="00EF12D9" w14:paraId="4939B580" w14:textId="77777777" w:rsidTr="000A1FE3">
        <w:trPr>
          <w:trHeight w:val="420"/>
        </w:trPr>
        <w:tc>
          <w:tcPr>
            <w:tcW w:w="2660" w:type="dxa"/>
            <w:vMerge w:val="restart"/>
            <w:shd w:val="clear" w:color="auto" w:fill="F2F2F2" w:themeFill="background1" w:themeFillShade="F2"/>
          </w:tcPr>
          <w:p w14:paraId="5EB74706" w14:textId="4E1FB314" w:rsidR="00D51846" w:rsidRPr="00F10D8A" w:rsidRDefault="00D51846" w:rsidP="00D51846">
            <w:pPr>
              <w:rPr>
                <w:rFonts w:cs="Arial"/>
                <w:sz w:val="22"/>
                <w:szCs w:val="22"/>
              </w:rPr>
            </w:pPr>
            <w:r w:rsidRPr="00F10D8A">
              <w:rPr>
                <w:rFonts w:cs="Arial"/>
                <w:b/>
                <w:sz w:val="22"/>
                <w:szCs w:val="22"/>
              </w:rPr>
              <w:t>Maßnahme 1</w:t>
            </w:r>
            <w:r>
              <w:rPr>
                <w:rFonts w:cs="Arial"/>
                <w:b/>
                <w:sz w:val="22"/>
                <w:szCs w:val="22"/>
              </w:rPr>
              <w:t>.4</w:t>
            </w:r>
            <w:r w:rsidRPr="00F10D8A">
              <w:rPr>
                <w:rFonts w:cs="Arial"/>
                <w:b/>
                <w:sz w:val="22"/>
                <w:szCs w:val="22"/>
              </w:rPr>
              <w:t>:</w:t>
            </w:r>
          </w:p>
          <w:p w14:paraId="382CA0C0"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10EF5918" w14:textId="5F8248D7" w:rsidR="00D51846" w:rsidRPr="00EF12D9" w:rsidRDefault="00D8320D" w:rsidP="00D51846">
            <w:pPr>
              <w:rPr>
                <w:rFonts w:cs="Arial"/>
                <w:sz w:val="22"/>
                <w:szCs w:val="22"/>
              </w:rPr>
            </w:pPr>
            <w:r>
              <w:rPr>
                <w:rFonts w:cs="Arial"/>
                <w:sz w:val="22"/>
                <w:szCs w:val="22"/>
              </w:rPr>
              <w:t xml:space="preserve">Besprechung der Ergebnisse in einer pädagogischen Konferenz, Überlegungen, wie wir Verbesserungen und Erleichterungen umsetzen könnten </w:t>
            </w:r>
          </w:p>
        </w:tc>
      </w:tr>
      <w:tr w:rsidR="00D51846" w:rsidRPr="00F10D8A" w14:paraId="7C3B5886" w14:textId="77777777" w:rsidTr="00A411E9">
        <w:tc>
          <w:tcPr>
            <w:tcW w:w="2660" w:type="dxa"/>
            <w:vMerge/>
            <w:shd w:val="clear" w:color="auto" w:fill="F2F2F2" w:themeFill="background1" w:themeFillShade="F2"/>
          </w:tcPr>
          <w:p w14:paraId="45F4C9CA"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5AEE1F80" w14:textId="190D78E0"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075DCFFD" w14:textId="77777777" w:rsidTr="000A1FE3">
        <w:tc>
          <w:tcPr>
            <w:tcW w:w="2660" w:type="dxa"/>
            <w:vMerge/>
            <w:shd w:val="clear" w:color="auto" w:fill="F2F2F2" w:themeFill="background1" w:themeFillShade="F2"/>
          </w:tcPr>
          <w:p w14:paraId="0BC00385"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6053BBF0" w14:textId="52656707" w:rsidR="00D51846" w:rsidRPr="00F10D8A" w:rsidRDefault="00D8320D" w:rsidP="00D51846">
            <w:pPr>
              <w:rPr>
                <w:rFonts w:cs="Arial"/>
                <w:i/>
                <w:sz w:val="22"/>
                <w:szCs w:val="22"/>
              </w:rPr>
            </w:pPr>
            <w:r>
              <w:rPr>
                <w:rFonts w:cs="Arial"/>
                <w:i/>
                <w:sz w:val="22"/>
                <w:szCs w:val="22"/>
              </w:rPr>
              <w:t>September 2020; Dir. Grömer, Klassenlehrerinnen</w:t>
            </w:r>
          </w:p>
        </w:tc>
      </w:tr>
      <w:tr w:rsidR="00D51846" w:rsidRPr="00F10D8A" w14:paraId="48ED187F" w14:textId="77777777" w:rsidTr="000A1FE3">
        <w:tc>
          <w:tcPr>
            <w:tcW w:w="2660" w:type="dxa"/>
            <w:vMerge w:val="restart"/>
            <w:shd w:val="clear" w:color="auto" w:fill="F2F2F2" w:themeFill="background1" w:themeFillShade="F2"/>
          </w:tcPr>
          <w:p w14:paraId="0ED269A1" w14:textId="5D37EB25" w:rsidR="00D51846" w:rsidRPr="00F10D8A" w:rsidRDefault="00D51846" w:rsidP="00D51846">
            <w:pPr>
              <w:rPr>
                <w:rFonts w:cs="Arial"/>
                <w:b/>
                <w:sz w:val="22"/>
                <w:szCs w:val="22"/>
              </w:rPr>
            </w:pPr>
            <w:r>
              <w:rPr>
                <w:rFonts w:cs="Arial"/>
                <w:b/>
                <w:sz w:val="22"/>
                <w:szCs w:val="22"/>
              </w:rPr>
              <w:t>Ziel 2</w:t>
            </w:r>
            <w:r w:rsidRPr="00F10D8A">
              <w:rPr>
                <w:rFonts w:cs="Arial"/>
                <w:b/>
                <w:sz w:val="22"/>
                <w:szCs w:val="22"/>
              </w:rPr>
              <w:t>:</w:t>
            </w:r>
          </w:p>
          <w:p w14:paraId="392AF020"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313492B6" w14:textId="7511EDA9" w:rsidR="00D51846" w:rsidRPr="006B7C36" w:rsidRDefault="00D51846" w:rsidP="00D51846">
            <w:pPr>
              <w:rPr>
                <w:rFonts w:cs="Arial"/>
                <w:sz w:val="22"/>
                <w:szCs w:val="22"/>
              </w:rPr>
            </w:pPr>
            <w:r>
              <w:rPr>
                <w:rFonts w:cs="Arial"/>
                <w:sz w:val="22"/>
                <w:szCs w:val="22"/>
              </w:rPr>
              <w:t xml:space="preserve">Analyse der Ergebnisse, Überlegungen über Veränderungen, konkrete Maßnahmen der Umsetzung, Arbeitsgruppen die diese Maßnahmen entwickeln </w:t>
            </w:r>
          </w:p>
        </w:tc>
      </w:tr>
      <w:tr w:rsidR="00D51846" w:rsidRPr="00F10D8A" w14:paraId="3E911DBE" w14:textId="77777777" w:rsidTr="00A411E9">
        <w:tc>
          <w:tcPr>
            <w:tcW w:w="2660" w:type="dxa"/>
            <w:vMerge/>
            <w:shd w:val="clear" w:color="auto" w:fill="F2F2F2" w:themeFill="background1" w:themeFillShade="F2"/>
          </w:tcPr>
          <w:p w14:paraId="4AD1ABCF" w14:textId="77777777" w:rsidR="00D51846" w:rsidRPr="00F10D8A" w:rsidRDefault="00D51846" w:rsidP="00D51846">
            <w:pPr>
              <w:rPr>
                <w:rFonts w:cs="Arial"/>
                <w:sz w:val="22"/>
                <w:szCs w:val="22"/>
              </w:rPr>
            </w:pPr>
          </w:p>
        </w:tc>
        <w:tc>
          <w:tcPr>
            <w:tcW w:w="3118" w:type="dxa"/>
            <w:shd w:val="clear" w:color="auto" w:fill="D9D9D9" w:themeFill="background1" w:themeFillShade="D9"/>
          </w:tcPr>
          <w:p w14:paraId="68B8FEB6" w14:textId="77777777" w:rsidR="00D51846" w:rsidRPr="00F10D8A" w:rsidRDefault="00D51846" w:rsidP="00D51846">
            <w:pPr>
              <w:rPr>
                <w:rFonts w:cs="Arial"/>
                <w:sz w:val="22"/>
                <w:szCs w:val="22"/>
              </w:rPr>
            </w:pPr>
            <w:r w:rsidRPr="00F10D8A">
              <w:rPr>
                <w:rFonts w:cs="Arial"/>
                <w:b/>
                <w:sz w:val="22"/>
                <w:szCs w:val="22"/>
              </w:rPr>
              <w:t>Zeithorizont</w:t>
            </w:r>
          </w:p>
        </w:tc>
        <w:tc>
          <w:tcPr>
            <w:tcW w:w="3544" w:type="dxa"/>
            <w:shd w:val="clear" w:color="auto" w:fill="D9D9D9" w:themeFill="background1" w:themeFillShade="D9"/>
          </w:tcPr>
          <w:p w14:paraId="1C107625" w14:textId="5EA27272" w:rsidR="00D51846" w:rsidRPr="00F10D8A" w:rsidRDefault="00D51846" w:rsidP="00D51846">
            <w:pPr>
              <w:rPr>
                <w:rFonts w:cs="Arial"/>
                <w:sz w:val="22"/>
                <w:szCs w:val="22"/>
              </w:rPr>
            </w:pPr>
            <w:r w:rsidRPr="00F10D8A">
              <w:rPr>
                <w:rFonts w:cs="Arial"/>
                <w:b/>
                <w:sz w:val="22"/>
                <w:szCs w:val="22"/>
              </w:rPr>
              <w:t>Verantwortlich</w:t>
            </w:r>
            <w:r>
              <w:rPr>
                <w:rFonts w:cs="Arial"/>
                <w:b/>
                <w:sz w:val="22"/>
                <w:szCs w:val="22"/>
              </w:rPr>
              <w:t xml:space="preserve">e/r </w:t>
            </w:r>
          </w:p>
        </w:tc>
      </w:tr>
      <w:tr w:rsidR="00D51846" w:rsidRPr="00F10D8A" w14:paraId="4A120E7B" w14:textId="77777777" w:rsidTr="000A1FE3">
        <w:tc>
          <w:tcPr>
            <w:tcW w:w="2660" w:type="dxa"/>
            <w:vMerge/>
          </w:tcPr>
          <w:p w14:paraId="602ED39E" w14:textId="77777777" w:rsidR="00D51846" w:rsidRPr="00F10D8A" w:rsidRDefault="00D51846" w:rsidP="00D51846">
            <w:pPr>
              <w:rPr>
                <w:rFonts w:cs="Arial"/>
                <w:b/>
                <w:sz w:val="22"/>
                <w:szCs w:val="22"/>
              </w:rPr>
            </w:pPr>
          </w:p>
        </w:tc>
        <w:tc>
          <w:tcPr>
            <w:tcW w:w="3118" w:type="dxa"/>
          </w:tcPr>
          <w:p w14:paraId="7F794D2E" w14:textId="4BD7609C" w:rsidR="00D51846" w:rsidRPr="00F10D8A" w:rsidRDefault="00D51846" w:rsidP="00D51846">
            <w:pPr>
              <w:rPr>
                <w:rFonts w:cs="Arial"/>
                <w:i/>
                <w:sz w:val="22"/>
                <w:szCs w:val="22"/>
              </w:rPr>
            </w:pPr>
            <w:r>
              <w:rPr>
                <w:rFonts w:cs="Arial"/>
                <w:i/>
                <w:sz w:val="22"/>
                <w:szCs w:val="22"/>
              </w:rPr>
              <w:t>Schuljahr 2019/20</w:t>
            </w:r>
          </w:p>
        </w:tc>
        <w:tc>
          <w:tcPr>
            <w:tcW w:w="3544" w:type="dxa"/>
          </w:tcPr>
          <w:p w14:paraId="7B38B8AF" w14:textId="20A21006" w:rsidR="00D51846" w:rsidRPr="00F10D8A" w:rsidRDefault="00D51846" w:rsidP="00D51846">
            <w:pPr>
              <w:rPr>
                <w:rFonts w:cs="Arial"/>
                <w:sz w:val="22"/>
                <w:szCs w:val="22"/>
              </w:rPr>
            </w:pPr>
            <w:r>
              <w:rPr>
                <w:rFonts w:cs="Arial"/>
                <w:sz w:val="22"/>
                <w:szCs w:val="22"/>
              </w:rPr>
              <w:t>Lehrerteam</w:t>
            </w:r>
          </w:p>
        </w:tc>
      </w:tr>
      <w:tr w:rsidR="00D51846" w:rsidRPr="00F10D8A" w14:paraId="02432F22" w14:textId="77777777" w:rsidTr="00A411E9">
        <w:tc>
          <w:tcPr>
            <w:tcW w:w="2660" w:type="dxa"/>
            <w:vMerge/>
          </w:tcPr>
          <w:p w14:paraId="31C256BB" w14:textId="77777777" w:rsidR="00D51846" w:rsidRPr="00F10D8A" w:rsidRDefault="00D51846" w:rsidP="00D51846">
            <w:pPr>
              <w:rPr>
                <w:rFonts w:cs="Arial"/>
                <w:sz w:val="22"/>
                <w:szCs w:val="22"/>
              </w:rPr>
            </w:pPr>
          </w:p>
        </w:tc>
        <w:tc>
          <w:tcPr>
            <w:tcW w:w="3118" w:type="dxa"/>
            <w:shd w:val="clear" w:color="auto" w:fill="D9D9D9" w:themeFill="background1" w:themeFillShade="D9"/>
          </w:tcPr>
          <w:p w14:paraId="078619CE" w14:textId="77777777" w:rsidR="00D51846" w:rsidRPr="00F10D8A" w:rsidRDefault="00D51846" w:rsidP="00D51846">
            <w:pPr>
              <w:rPr>
                <w:rFonts w:cs="Arial"/>
                <w:b/>
                <w:sz w:val="22"/>
                <w:szCs w:val="22"/>
              </w:rPr>
            </w:pPr>
            <w:r w:rsidRPr="00F10D8A">
              <w:rPr>
                <w:rFonts w:cs="Arial"/>
                <w:b/>
                <w:sz w:val="22"/>
                <w:szCs w:val="22"/>
              </w:rPr>
              <w:t>Indikator/en</w:t>
            </w:r>
          </w:p>
        </w:tc>
        <w:tc>
          <w:tcPr>
            <w:tcW w:w="3544" w:type="dxa"/>
            <w:shd w:val="clear" w:color="auto" w:fill="D9D9D9" w:themeFill="background1" w:themeFillShade="D9"/>
          </w:tcPr>
          <w:p w14:paraId="3E98AD75" w14:textId="77777777" w:rsidR="00D51846" w:rsidRPr="00F10D8A" w:rsidRDefault="00D51846" w:rsidP="00D51846">
            <w:pPr>
              <w:rPr>
                <w:rFonts w:cs="Arial"/>
                <w:b/>
                <w:sz w:val="22"/>
                <w:szCs w:val="22"/>
              </w:rPr>
            </w:pPr>
            <w:r w:rsidRPr="00F10D8A">
              <w:rPr>
                <w:rFonts w:cs="Arial"/>
                <w:b/>
                <w:sz w:val="22"/>
                <w:szCs w:val="22"/>
              </w:rPr>
              <w:t>Überprüfung/Evaluation</w:t>
            </w:r>
          </w:p>
        </w:tc>
      </w:tr>
      <w:tr w:rsidR="00D51846" w:rsidRPr="00F10D8A" w14:paraId="1FE5CC93" w14:textId="77777777" w:rsidTr="000A1FE3">
        <w:tc>
          <w:tcPr>
            <w:tcW w:w="2660" w:type="dxa"/>
            <w:vMerge/>
          </w:tcPr>
          <w:p w14:paraId="6673E5B8" w14:textId="77777777" w:rsidR="00D51846" w:rsidRPr="00F10D8A" w:rsidRDefault="00D51846" w:rsidP="00D51846">
            <w:pPr>
              <w:rPr>
                <w:rFonts w:cs="Arial"/>
                <w:sz w:val="22"/>
                <w:szCs w:val="22"/>
              </w:rPr>
            </w:pPr>
          </w:p>
        </w:tc>
        <w:tc>
          <w:tcPr>
            <w:tcW w:w="3118" w:type="dxa"/>
          </w:tcPr>
          <w:p w14:paraId="044D775F" w14:textId="77777777" w:rsidR="00D51846" w:rsidRDefault="00D51846" w:rsidP="00D51846">
            <w:pPr>
              <w:rPr>
                <w:rFonts w:cs="Arial"/>
                <w:sz w:val="22"/>
                <w:szCs w:val="22"/>
              </w:rPr>
            </w:pPr>
            <w:r>
              <w:rPr>
                <w:rFonts w:cs="Arial"/>
                <w:sz w:val="22"/>
                <w:szCs w:val="22"/>
              </w:rPr>
              <w:t>Bildung von Arbeitsgruppen</w:t>
            </w:r>
          </w:p>
          <w:p w14:paraId="3740E0FD" w14:textId="77777777" w:rsidR="00D51846" w:rsidRDefault="00D51846" w:rsidP="00D51846">
            <w:pPr>
              <w:rPr>
                <w:rFonts w:cs="Arial"/>
                <w:sz w:val="22"/>
                <w:szCs w:val="22"/>
              </w:rPr>
            </w:pPr>
            <w:r>
              <w:rPr>
                <w:rFonts w:cs="Arial"/>
                <w:sz w:val="22"/>
                <w:szCs w:val="22"/>
              </w:rPr>
              <w:t>schriftliche Aufzeichnungen</w:t>
            </w:r>
          </w:p>
          <w:p w14:paraId="0FA128EA" w14:textId="6BE7F96A" w:rsidR="00D51846" w:rsidRPr="00F10D8A" w:rsidRDefault="00D51846" w:rsidP="00D51846">
            <w:pPr>
              <w:rPr>
                <w:rFonts w:cs="Arial"/>
                <w:sz w:val="22"/>
                <w:szCs w:val="22"/>
              </w:rPr>
            </w:pPr>
            <w:r>
              <w:rPr>
                <w:rFonts w:cs="Arial"/>
                <w:sz w:val="22"/>
                <w:szCs w:val="22"/>
              </w:rPr>
              <w:t>Maßnahmenkatalog</w:t>
            </w:r>
          </w:p>
        </w:tc>
        <w:tc>
          <w:tcPr>
            <w:tcW w:w="3544" w:type="dxa"/>
          </w:tcPr>
          <w:p w14:paraId="2D794200" w14:textId="11EF3CA8" w:rsidR="00D51846" w:rsidRPr="00F10D8A" w:rsidRDefault="00D8320D" w:rsidP="00D51846">
            <w:pPr>
              <w:rPr>
                <w:rFonts w:cs="Arial"/>
                <w:i/>
                <w:sz w:val="22"/>
                <w:szCs w:val="22"/>
              </w:rPr>
            </w:pPr>
            <w:r>
              <w:rPr>
                <w:rFonts w:cs="Arial"/>
                <w:i/>
                <w:sz w:val="22"/>
                <w:szCs w:val="22"/>
              </w:rPr>
              <w:t>Erleichterte Arbeitsabläufe, ausräumen von Unsicherheiten der Eltern und Schüler</w:t>
            </w:r>
          </w:p>
        </w:tc>
      </w:tr>
      <w:tr w:rsidR="00D51846" w:rsidRPr="00EF12D9" w14:paraId="3DAACAC3" w14:textId="77777777" w:rsidTr="000A1FE3">
        <w:trPr>
          <w:trHeight w:val="420"/>
        </w:trPr>
        <w:tc>
          <w:tcPr>
            <w:tcW w:w="2660" w:type="dxa"/>
            <w:vMerge w:val="restart"/>
            <w:shd w:val="clear" w:color="auto" w:fill="F2F2F2" w:themeFill="background1" w:themeFillShade="F2"/>
          </w:tcPr>
          <w:p w14:paraId="24AE0CEE" w14:textId="2C03BAAA" w:rsidR="00D51846" w:rsidRPr="00F10D8A" w:rsidRDefault="00D51846" w:rsidP="00D51846">
            <w:pPr>
              <w:rPr>
                <w:rFonts w:cs="Arial"/>
                <w:sz w:val="22"/>
                <w:szCs w:val="22"/>
              </w:rPr>
            </w:pPr>
            <w:r w:rsidRPr="00F10D8A">
              <w:rPr>
                <w:rFonts w:cs="Arial"/>
                <w:b/>
                <w:sz w:val="22"/>
                <w:szCs w:val="22"/>
              </w:rPr>
              <w:t xml:space="preserve">Maßnahme </w:t>
            </w:r>
            <w:r>
              <w:rPr>
                <w:rFonts w:cs="Arial"/>
                <w:b/>
                <w:sz w:val="22"/>
                <w:szCs w:val="22"/>
              </w:rPr>
              <w:t>2.</w:t>
            </w:r>
            <w:r w:rsidR="00E04CB8">
              <w:rPr>
                <w:rFonts w:cs="Arial"/>
                <w:b/>
                <w:sz w:val="22"/>
                <w:szCs w:val="22"/>
              </w:rPr>
              <w:t>1</w:t>
            </w:r>
            <w:r w:rsidRPr="00F10D8A">
              <w:rPr>
                <w:rFonts w:cs="Arial"/>
                <w:b/>
                <w:sz w:val="22"/>
                <w:szCs w:val="22"/>
              </w:rPr>
              <w:t>:</w:t>
            </w:r>
          </w:p>
          <w:p w14:paraId="4432DC7B"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53CB69E8" w14:textId="440BB826" w:rsidR="00D51846" w:rsidRPr="00EF12D9" w:rsidRDefault="00D51846" w:rsidP="00D51846">
            <w:pPr>
              <w:rPr>
                <w:rFonts w:cs="Arial"/>
                <w:sz w:val="22"/>
                <w:szCs w:val="22"/>
              </w:rPr>
            </w:pPr>
            <w:r>
              <w:rPr>
                <w:rFonts w:cs="Arial"/>
                <w:sz w:val="22"/>
                <w:szCs w:val="22"/>
              </w:rPr>
              <w:t>Information der Kollegen in einer pädagogischen Konferenz</w:t>
            </w:r>
          </w:p>
        </w:tc>
      </w:tr>
      <w:tr w:rsidR="00D51846" w:rsidRPr="00F10D8A" w14:paraId="09E837E4" w14:textId="77777777" w:rsidTr="00A411E9">
        <w:tc>
          <w:tcPr>
            <w:tcW w:w="2660" w:type="dxa"/>
            <w:vMerge/>
            <w:shd w:val="clear" w:color="auto" w:fill="F2F2F2" w:themeFill="background1" w:themeFillShade="F2"/>
          </w:tcPr>
          <w:p w14:paraId="5C3180BE"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7224D40F" w14:textId="24229B09"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0D68D608" w14:textId="77777777" w:rsidTr="000A1FE3">
        <w:tc>
          <w:tcPr>
            <w:tcW w:w="2660" w:type="dxa"/>
            <w:vMerge/>
            <w:shd w:val="clear" w:color="auto" w:fill="F2F2F2" w:themeFill="background1" w:themeFillShade="F2"/>
          </w:tcPr>
          <w:p w14:paraId="2CB4E3A5"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328E0529" w14:textId="53D57E9B" w:rsidR="00D51846" w:rsidRPr="00F10D8A" w:rsidRDefault="00D51846" w:rsidP="00D51846">
            <w:pPr>
              <w:rPr>
                <w:rFonts w:cs="Arial"/>
                <w:i/>
                <w:sz w:val="22"/>
                <w:szCs w:val="22"/>
              </w:rPr>
            </w:pPr>
            <w:r>
              <w:rPr>
                <w:rFonts w:cs="Arial"/>
                <w:i/>
                <w:sz w:val="22"/>
                <w:szCs w:val="22"/>
              </w:rPr>
              <w:t xml:space="preserve">Schuljahr </w:t>
            </w:r>
            <w:r w:rsidR="00D8320D">
              <w:rPr>
                <w:rFonts w:cs="Arial"/>
                <w:i/>
                <w:sz w:val="22"/>
                <w:szCs w:val="22"/>
              </w:rPr>
              <w:t>2020/21</w:t>
            </w:r>
            <w:r>
              <w:rPr>
                <w:rFonts w:cs="Arial"/>
                <w:i/>
                <w:sz w:val="22"/>
                <w:szCs w:val="22"/>
              </w:rPr>
              <w:t xml:space="preserve"> Ulrike Steiner, BEd</w:t>
            </w:r>
          </w:p>
        </w:tc>
      </w:tr>
      <w:tr w:rsidR="00D51846" w:rsidRPr="00EF12D9" w14:paraId="6F484A31" w14:textId="77777777" w:rsidTr="000A1FE3">
        <w:trPr>
          <w:trHeight w:val="420"/>
        </w:trPr>
        <w:tc>
          <w:tcPr>
            <w:tcW w:w="2660" w:type="dxa"/>
            <w:vMerge w:val="restart"/>
            <w:shd w:val="clear" w:color="auto" w:fill="F2F2F2" w:themeFill="background1" w:themeFillShade="F2"/>
          </w:tcPr>
          <w:p w14:paraId="09E7A61C" w14:textId="3CB53ADC" w:rsidR="00D51846" w:rsidRPr="00F10D8A" w:rsidRDefault="00D51846" w:rsidP="00D51846">
            <w:pPr>
              <w:rPr>
                <w:rFonts w:cs="Arial"/>
                <w:sz w:val="22"/>
                <w:szCs w:val="22"/>
              </w:rPr>
            </w:pPr>
            <w:r w:rsidRPr="00F10D8A">
              <w:rPr>
                <w:rFonts w:cs="Arial"/>
                <w:b/>
                <w:sz w:val="22"/>
                <w:szCs w:val="22"/>
              </w:rPr>
              <w:t xml:space="preserve">Maßnahme </w:t>
            </w:r>
            <w:r>
              <w:rPr>
                <w:rFonts w:cs="Arial"/>
                <w:b/>
                <w:sz w:val="22"/>
                <w:szCs w:val="22"/>
              </w:rPr>
              <w:t>2.</w:t>
            </w:r>
            <w:r w:rsidR="00E04CB8">
              <w:rPr>
                <w:rFonts w:cs="Arial"/>
                <w:b/>
                <w:sz w:val="22"/>
                <w:szCs w:val="22"/>
              </w:rPr>
              <w:t>2</w:t>
            </w:r>
            <w:r w:rsidRPr="00F10D8A">
              <w:rPr>
                <w:rFonts w:cs="Arial"/>
                <w:b/>
                <w:sz w:val="22"/>
                <w:szCs w:val="22"/>
              </w:rPr>
              <w:t>:</w:t>
            </w:r>
          </w:p>
          <w:p w14:paraId="16DC324D"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60C1362D" w14:textId="67508D50" w:rsidR="00D51846" w:rsidRPr="00EF12D9" w:rsidRDefault="00D51846" w:rsidP="00D51846">
            <w:pPr>
              <w:rPr>
                <w:rFonts w:cs="Arial"/>
                <w:sz w:val="22"/>
                <w:szCs w:val="22"/>
              </w:rPr>
            </w:pPr>
            <w:r>
              <w:rPr>
                <w:rFonts w:cs="Arial"/>
                <w:sz w:val="22"/>
                <w:szCs w:val="22"/>
              </w:rPr>
              <w:t>Bildung von Arbeitsgruppen zur Überlegung bezüglich Umsetzung</w:t>
            </w:r>
          </w:p>
        </w:tc>
      </w:tr>
      <w:tr w:rsidR="00D51846" w:rsidRPr="00F10D8A" w14:paraId="4716508C" w14:textId="77777777" w:rsidTr="00A411E9">
        <w:tc>
          <w:tcPr>
            <w:tcW w:w="2660" w:type="dxa"/>
            <w:vMerge/>
            <w:shd w:val="clear" w:color="auto" w:fill="F2F2F2" w:themeFill="background1" w:themeFillShade="F2"/>
          </w:tcPr>
          <w:p w14:paraId="43531E94"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66C8F971" w14:textId="4029F180"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021C938C" w14:textId="77777777" w:rsidTr="000A1FE3">
        <w:tc>
          <w:tcPr>
            <w:tcW w:w="2660" w:type="dxa"/>
            <w:vMerge/>
            <w:shd w:val="clear" w:color="auto" w:fill="F2F2F2" w:themeFill="background1" w:themeFillShade="F2"/>
          </w:tcPr>
          <w:p w14:paraId="3E1CE54C"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759577A9" w14:textId="562E29D7" w:rsidR="00D51846" w:rsidRPr="00F10D8A" w:rsidRDefault="00D51846" w:rsidP="00D51846">
            <w:pPr>
              <w:rPr>
                <w:rFonts w:cs="Arial"/>
                <w:i/>
                <w:sz w:val="22"/>
                <w:szCs w:val="22"/>
              </w:rPr>
            </w:pPr>
            <w:r>
              <w:rPr>
                <w:rFonts w:cs="Arial"/>
                <w:i/>
                <w:sz w:val="22"/>
                <w:szCs w:val="22"/>
              </w:rPr>
              <w:t xml:space="preserve">Schuljahr </w:t>
            </w:r>
            <w:r w:rsidR="00D8320D">
              <w:rPr>
                <w:rFonts w:cs="Arial"/>
                <w:i/>
                <w:sz w:val="22"/>
                <w:szCs w:val="22"/>
              </w:rPr>
              <w:t>2020/21</w:t>
            </w:r>
            <w:r>
              <w:rPr>
                <w:rFonts w:cs="Arial"/>
                <w:i/>
                <w:sz w:val="22"/>
                <w:szCs w:val="22"/>
              </w:rPr>
              <w:t>, Lehrerinnen</w:t>
            </w:r>
          </w:p>
        </w:tc>
      </w:tr>
      <w:tr w:rsidR="00D51846" w:rsidRPr="00EF12D9" w14:paraId="7EF16846" w14:textId="77777777" w:rsidTr="000A1FE3">
        <w:trPr>
          <w:trHeight w:val="420"/>
        </w:trPr>
        <w:tc>
          <w:tcPr>
            <w:tcW w:w="2660" w:type="dxa"/>
            <w:vMerge w:val="restart"/>
            <w:shd w:val="clear" w:color="auto" w:fill="F2F2F2" w:themeFill="background1" w:themeFillShade="F2"/>
          </w:tcPr>
          <w:p w14:paraId="1D550CCC" w14:textId="02C68EF7" w:rsidR="00D51846" w:rsidRPr="00F10D8A" w:rsidRDefault="00D51846" w:rsidP="00D51846">
            <w:pPr>
              <w:rPr>
                <w:rFonts w:cs="Arial"/>
                <w:sz w:val="22"/>
                <w:szCs w:val="22"/>
              </w:rPr>
            </w:pPr>
            <w:r w:rsidRPr="00F10D8A">
              <w:rPr>
                <w:rFonts w:cs="Arial"/>
                <w:b/>
                <w:sz w:val="22"/>
                <w:szCs w:val="22"/>
              </w:rPr>
              <w:t xml:space="preserve">Maßnahme </w:t>
            </w:r>
            <w:r>
              <w:rPr>
                <w:rFonts w:cs="Arial"/>
                <w:b/>
                <w:sz w:val="22"/>
                <w:szCs w:val="22"/>
              </w:rPr>
              <w:t>2.</w:t>
            </w:r>
            <w:r w:rsidR="00E04CB8">
              <w:rPr>
                <w:rFonts w:cs="Arial"/>
                <w:b/>
                <w:sz w:val="22"/>
                <w:szCs w:val="22"/>
              </w:rPr>
              <w:t>3</w:t>
            </w:r>
            <w:r w:rsidRPr="00F10D8A">
              <w:rPr>
                <w:rFonts w:cs="Arial"/>
                <w:b/>
                <w:sz w:val="22"/>
                <w:szCs w:val="22"/>
              </w:rPr>
              <w:t>:</w:t>
            </w:r>
          </w:p>
          <w:p w14:paraId="62D8A4A8" w14:textId="77777777" w:rsidR="00D51846" w:rsidRPr="00F10D8A" w:rsidRDefault="00D51846" w:rsidP="00D51846">
            <w:pPr>
              <w:rPr>
                <w:rFonts w:cs="Arial"/>
                <w:i/>
                <w:sz w:val="22"/>
                <w:szCs w:val="22"/>
              </w:rPr>
            </w:pPr>
          </w:p>
        </w:tc>
        <w:tc>
          <w:tcPr>
            <w:tcW w:w="6662" w:type="dxa"/>
            <w:gridSpan w:val="2"/>
            <w:shd w:val="clear" w:color="auto" w:fill="FFFFFF" w:themeFill="background1"/>
          </w:tcPr>
          <w:p w14:paraId="0ADA9777" w14:textId="5C466E0E" w:rsidR="00D51846" w:rsidRPr="00EF12D9" w:rsidRDefault="00D51846" w:rsidP="00D51846">
            <w:pPr>
              <w:rPr>
                <w:rFonts w:cs="Arial"/>
                <w:sz w:val="22"/>
                <w:szCs w:val="22"/>
              </w:rPr>
            </w:pPr>
            <w:r>
              <w:rPr>
                <w:rFonts w:cs="Arial"/>
                <w:sz w:val="22"/>
                <w:szCs w:val="22"/>
              </w:rPr>
              <w:t>Umsetzung der Ergebnisse im Schulalltag</w:t>
            </w:r>
          </w:p>
        </w:tc>
      </w:tr>
      <w:tr w:rsidR="00D51846" w:rsidRPr="00F10D8A" w14:paraId="5A2A9260" w14:textId="77777777" w:rsidTr="00A411E9">
        <w:tc>
          <w:tcPr>
            <w:tcW w:w="2660" w:type="dxa"/>
            <w:vMerge/>
            <w:shd w:val="clear" w:color="auto" w:fill="F2F2F2" w:themeFill="background1" w:themeFillShade="F2"/>
          </w:tcPr>
          <w:p w14:paraId="0E3A408A" w14:textId="77777777" w:rsidR="00D51846" w:rsidRPr="00F10D8A" w:rsidRDefault="00D51846" w:rsidP="00D51846">
            <w:pPr>
              <w:rPr>
                <w:rFonts w:cs="Arial"/>
                <w:b/>
                <w:sz w:val="22"/>
                <w:szCs w:val="22"/>
              </w:rPr>
            </w:pPr>
          </w:p>
        </w:tc>
        <w:tc>
          <w:tcPr>
            <w:tcW w:w="6662" w:type="dxa"/>
            <w:gridSpan w:val="2"/>
            <w:shd w:val="clear" w:color="auto" w:fill="D9D9D9" w:themeFill="background1" w:themeFillShade="D9"/>
          </w:tcPr>
          <w:p w14:paraId="6BCAB264" w14:textId="7EF2B580" w:rsidR="00D51846" w:rsidRPr="00F10D8A" w:rsidRDefault="00D51846" w:rsidP="00D51846">
            <w:pPr>
              <w:rPr>
                <w:b/>
                <w:sz w:val="22"/>
                <w:szCs w:val="22"/>
              </w:rPr>
            </w:pPr>
            <w:r w:rsidRPr="00F10D8A">
              <w:rPr>
                <w:b/>
                <w:sz w:val="22"/>
                <w:szCs w:val="22"/>
              </w:rPr>
              <w:t>Zeithorizont &amp; Verantwortliche/r</w:t>
            </w:r>
            <w:r>
              <w:rPr>
                <w:b/>
                <w:sz w:val="22"/>
                <w:szCs w:val="22"/>
              </w:rPr>
              <w:t xml:space="preserve"> </w:t>
            </w:r>
          </w:p>
        </w:tc>
      </w:tr>
      <w:tr w:rsidR="00D51846" w:rsidRPr="00F10D8A" w14:paraId="160475B7" w14:textId="77777777" w:rsidTr="000A1FE3">
        <w:tc>
          <w:tcPr>
            <w:tcW w:w="2660" w:type="dxa"/>
            <w:vMerge/>
            <w:shd w:val="clear" w:color="auto" w:fill="F2F2F2" w:themeFill="background1" w:themeFillShade="F2"/>
          </w:tcPr>
          <w:p w14:paraId="2E3E43DE" w14:textId="77777777" w:rsidR="00D51846" w:rsidRPr="00F10D8A" w:rsidRDefault="00D51846" w:rsidP="00D51846">
            <w:pPr>
              <w:rPr>
                <w:rFonts w:cs="Arial"/>
                <w:b/>
                <w:sz w:val="22"/>
                <w:szCs w:val="22"/>
              </w:rPr>
            </w:pPr>
          </w:p>
        </w:tc>
        <w:tc>
          <w:tcPr>
            <w:tcW w:w="6662" w:type="dxa"/>
            <w:gridSpan w:val="2"/>
            <w:shd w:val="clear" w:color="auto" w:fill="FFFFFF" w:themeFill="background1"/>
          </w:tcPr>
          <w:p w14:paraId="25BE7112" w14:textId="319364A7" w:rsidR="00D51846" w:rsidRPr="00F10D8A" w:rsidRDefault="00D51846" w:rsidP="00D51846">
            <w:pPr>
              <w:rPr>
                <w:rFonts w:cs="Arial"/>
                <w:i/>
                <w:sz w:val="22"/>
                <w:szCs w:val="22"/>
              </w:rPr>
            </w:pPr>
            <w:r>
              <w:rPr>
                <w:rFonts w:cs="Arial"/>
                <w:i/>
                <w:sz w:val="22"/>
                <w:szCs w:val="22"/>
              </w:rPr>
              <w:t xml:space="preserve">Schuljahr </w:t>
            </w:r>
            <w:r w:rsidR="00D8320D">
              <w:rPr>
                <w:rFonts w:cs="Arial"/>
                <w:i/>
                <w:sz w:val="22"/>
                <w:szCs w:val="22"/>
              </w:rPr>
              <w:t>2020/21</w:t>
            </w:r>
            <w:r>
              <w:rPr>
                <w:rFonts w:cs="Arial"/>
                <w:i/>
                <w:sz w:val="22"/>
                <w:szCs w:val="22"/>
              </w:rPr>
              <w:t>, Lehrerinnen</w:t>
            </w:r>
          </w:p>
        </w:tc>
      </w:tr>
      <w:tr w:rsidR="00D8320D" w:rsidRPr="006B7C36" w14:paraId="01BB65AC" w14:textId="77777777" w:rsidTr="000A1FE3">
        <w:tc>
          <w:tcPr>
            <w:tcW w:w="2660" w:type="dxa"/>
            <w:vMerge w:val="restart"/>
            <w:shd w:val="clear" w:color="auto" w:fill="F2F2F2" w:themeFill="background1" w:themeFillShade="F2"/>
          </w:tcPr>
          <w:p w14:paraId="056F92BB" w14:textId="15471BB0" w:rsidR="00D8320D" w:rsidRPr="00F10D8A" w:rsidRDefault="00D8320D" w:rsidP="000A1FE3">
            <w:pPr>
              <w:rPr>
                <w:rFonts w:cs="Arial"/>
                <w:b/>
                <w:sz w:val="22"/>
                <w:szCs w:val="22"/>
              </w:rPr>
            </w:pPr>
            <w:r>
              <w:rPr>
                <w:rFonts w:cs="Arial"/>
                <w:b/>
                <w:sz w:val="22"/>
                <w:szCs w:val="22"/>
              </w:rPr>
              <w:t xml:space="preserve">Ziel </w:t>
            </w:r>
            <w:r w:rsidR="006A10ED">
              <w:rPr>
                <w:rFonts w:cs="Arial"/>
                <w:b/>
                <w:sz w:val="22"/>
                <w:szCs w:val="22"/>
              </w:rPr>
              <w:t>3</w:t>
            </w:r>
            <w:r w:rsidRPr="00F10D8A">
              <w:rPr>
                <w:rFonts w:cs="Arial"/>
                <w:b/>
                <w:sz w:val="22"/>
                <w:szCs w:val="22"/>
              </w:rPr>
              <w:t>:</w:t>
            </w:r>
          </w:p>
          <w:p w14:paraId="245CD23F" w14:textId="77777777" w:rsidR="00D8320D" w:rsidRPr="00F10D8A" w:rsidRDefault="00D8320D" w:rsidP="000A1FE3">
            <w:pPr>
              <w:rPr>
                <w:rFonts w:cs="Arial"/>
                <w:b/>
                <w:sz w:val="22"/>
                <w:szCs w:val="22"/>
              </w:rPr>
            </w:pPr>
          </w:p>
        </w:tc>
        <w:tc>
          <w:tcPr>
            <w:tcW w:w="6662" w:type="dxa"/>
            <w:gridSpan w:val="2"/>
            <w:shd w:val="clear" w:color="auto" w:fill="FFFFFF" w:themeFill="background1"/>
          </w:tcPr>
          <w:p w14:paraId="17FA8B36" w14:textId="212B3ADA" w:rsidR="00D8320D" w:rsidRPr="006B7C36" w:rsidRDefault="006A10ED" w:rsidP="000A1FE3">
            <w:pPr>
              <w:rPr>
                <w:rFonts w:cs="Arial"/>
                <w:sz w:val="22"/>
                <w:szCs w:val="22"/>
              </w:rPr>
            </w:pPr>
            <w:r>
              <w:rPr>
                <w:rFonts w:cs="Arial"/>
                <w:sz w:val="22"/>
                <w:szCs w:val="22"/>
              </w:rPr>
              <w:t xml:space="preserve">Anschaffung von neuer und Verwendung von bereits vorhandener Lernsoftware und </w:t>
            </w:r>
            <w:r w:rsidR="00E04CB8">
              <w:rPr>
                <w:rFonts w:cs="Arial"/>
                <w:sz w:val="22"/>
                <w:szCs w:val="22"/>
              </w:rPr>
              <w:t xml:space="preserve">Einrichtung von </w:t>
            </w:r>
            <w:r>
              <w:rPr>
                <w:rFonts w:cs="Arial"/>
                <w:sz w:val="22"/>
                <w:szCs w:val="22"/>
              </w:rPr>
              <w:t>Lernplattformen</w:t>
            </w:r>
          </w:p>
        </w:tc>
      </w:tr>
      <w:tr w:rsidR="00D8320D" w:rsidRPr="00F10D8A" w14:paraId="7EB3285D" w14:textId="77777777" w:rsidTr="00A411E9">
        <w:tc>
          <w:tcPr>
            <w:tcW w:w="2660" w:type="dxa"/>
            <w:vMerge/>
            <w:shd w:val="clear" w:color="auto" w:fill="F2F2F2" w:themeFill="background1" w:themeFillShade="F2"/>
          </w:tcPr>
          <w:p w14:paraId="0D381CCD" w14:textId="77777777" w:rsidR="00D8320D" w:rsidRPr="00F10D8A" w:rsidRDefault="00D8320D" w:rsidP="000A1FE3">
            <w:pPr>
              <w:rPr>
                <w:rFonts w:cs="Arial"/>
                <w:sz w:val="22"/>
                <w:szCs w:val="22"/>
              </w:rPr>
            </w:pPr>
          </w:p>
        </w:tc>
        <w:tc>
          <w:tcPr>
            <w:tcW w:w="3118" w:type="dxa"/>
            <w:shd w:val="clear" w:color="auto" w:fill="D9D9D9" w:themeFill="background1" w:themeFillShade="D9"/>
          </w:tcPr>
          <w:p w14:paraId="3CB5A97C" w14:textId="77777777" w:rsidR="00D8320D" w:rsidRPr="00F10D8A" w:rsidRDefault="00D8320D" w:rsidP="000A1FE3">
            <w:pPr>
              <w:rPr>
                <w:rFonts w:cs="Arial"/>
                <w:sz w:val="22"/>
                <w:szCs w:val="22"/>
              </w:rPr>
            </w:pPr>
            <w:r w:rsidRPr="00F10D8A">
              <w:rPr>
                <w:rFonts w:cs="Arial"/>
                <w:b/>
                <w:sz w:val="22"/>
                <w:szCs w:val="22"/>
              </w:rPr>
              <w:t>Zeithorizont</w:t>
            </w:r>
          </w:p>
        </w:tc>
        <w:tc>
          <w:tcPr>
            <w:tcW w:w="3544" w:type="dxa"/>
            <w:shd w:val="clear" w:color="auto" w:fill="D9D9D9" w:themeFill="background1" w:themeFillShade="D9"/>
          </w:tcPr>
          <w:p w14:paraId="2033CFAF" w14:textId="7CD127D9" w:rsidR="00D8320D" w:rsidRPr="00F10D8A" w:rsidRDefault="00D8320D" w:rsidP="000A1FE3">
            <w:pPr>
              <w:rPr>
                <w:rFonts w:cs="Arial"/>
                <w:sz w:val="22"/>
                <w:szCs w:val="22"/>
              </w:rPr>
            </w:pPr>
            <w:r w:rsidRPr="00F10D8A">
              <w:rPr>
                <w:rFonts w:cs="Arial"/>
                <w:b/>
                <w:sz w:val="22"/>
                <w:szCs w:val="22"/>
              </w:rPr>
              <w:t>Verantwortlich</w:t>
            </w:r>
            <w:r>
              <w:rPr>
                <w:rFonts w:cs="Arial"/>
                <w:b/>
                <w:sz w:val="22"/>
                <w:szCs w:val="22"/>
              </w:rPr>
              <w:t xml:space="preserve">e/r </w:t>
            </w:r>
          </w:p>
        </w:tc>
      </w:tr>
      <w:tr w:rsidR="00D8320D" w:rsidRPr="00F10D8A" w14:paraId="309A8029" w14:textId="77777777" w:rsidTr="000A1FE3">
        <w:tc>
          <w:tcPr>
            <w:tcW w:w="2660" w:type="dxa"/>
            <w:vMerge/>
          </w:tcPr>
          <w:p w14:paraId="3A20760A" w14:textId="77777777" w:rsidR="00D8320D" w:rsidRPr="00F10D8A" w:rsidRDefault="00D8320D" w:rsidP="000A1FE3">
            <w:pPr>
              <w:rPr>
                <w:rFonts w:cs="Arial"/>
                <w:b/>
                <w:sz w:val="22"/>
                <w:szCs w:val="22"/>
              </w:rPr>
            </w:pPr>
          </w:p>
        </w:tc>
        <w:tc>
          <w:tcPr>
            <w:tcW w:w="3118" w:type="dxa"/>
          </w:tcPr>
          <w:p w14:paraId="0A5D3A06" w14:textId="5A0A3ABE" w:rsidR="00D8320D" w:rsidRPr="00F10D8A" w:rsidRDefault="00D8320D" w:rsidP="000A1FE3">
            <w:pPr>
              <w:rPr>
                <w:rFonts w:cs="Arial"/>
                <w:i/>
                <w:sz w:val="22"/>
                <w:szCs w:val="22"/>
              </w:rPr>
            </w:pPr>
            <w:r>
              <w:rPr>
                <w:rFonts w:cs="Arial"/>
                <w:i/>
                <w:sz w:val="22"/>
                <w:szCs w:val="22"/>
              </w:rPr>
              <w:t xml:space="preserve">Schuljahr </w:t>
            </w:r>
            <w:r w:rsidR="006A10ED">
              <w:rPr>
                <w:rFonts w:cs="Arial"/>
                <w:i/>
                <w:sz w:val="22"/>
                <w:szCs w:val="22"/>
              </w:rPr>
              <w:t>2020 - offen</w:t>
            </w:r>
          </w:p>
        </w:tc>
        <w:tc>
          <w:tcPr>
            <w:tcW w:w="3544" w:type="dxa"/>
          </w:tcPr>
          <w:p w14:paraId="3587AA3C" w14:textId="4BB10DDE" w:rsidR="00D8320D" w:rsidRPr="00F10D8A" w:rsidRDefault="006A10ED" w:rsidP="000A1FE3">
            <w:pPr>
              <w:rPr>
                <w:rFonts w:cs="Arial"/>
                <w:sz w:val="22"/>
                <w:szCs w:val="22"/>
              </w:rPr>
            </w:pPr>
            <w:r>
              <w:rPr>
                <w:rFonts w:cs="Arial"/>
                <w:sz w:val="22"/>
                <w:szCs w:val="22"/>
              </w:rPr>
              <w:t>Dir. Grömer, Lehrerteam</w:t>
            </w:r>
          </w:p>
        </w:tc>
      </w:tr>
      <w:tr w:rsidR="00D8320D" w:rsidRPr="00F10D8A" w14:paraId="029E4851" w14:textId="77777777" w:rsidTr="00A411E9">
        <w:tc>
          <w:tcPr>
            <w:tcW w:w="2660" w:type="dxa"/>
            <w:vMerge/>
          </w:tcPr>
          <w:p w14:paraId="32337FDC" w14:textId="77777777" w:rsidR="00D8320D" w:rsidRPr="00F10D8A" w:rsidRDefault="00D8320D" w:rsidP="000A1FE3">
            <w:pPr>
              <w:rPr>
                <w:rFonts w:cs="Arial"/>
                <w:sz w:val="22"/>
                <w:szCs w:val="22"/>
              </w:rPr>
            </w:pPr>
          </w:p>
        </w:tc>
        <w:tc>
          <w:tcPr>
            <w:tcW w:w="3118" w:type="dxa"/>
            <w:shd w:val="clear" w:color="auto" w:fill="D9D9D9" w:themeFill="background1" w:themeFillShade="D9"/>
          </w:tcPr>
          <w:p w14:paraId="7CBCE207" w14:textId="77777777" w:rsidR="00D8320D" w:rsidRPr="00F10D8A" w:rsidRDefault="00D8320D" w:rsidP="000A1FE3">
            <w:pPr>
              <w:rPr>
                <w:rFonts w:cs="Arial"/>
                <w:b/>
                <w:sz w:val="22"/>
                <w:szCs w:val="22"/>
              </w:rPr>
            </w:pPr>
            <w:r w:rsidRPr="00F10D8A">
              <w:rPr>
                <w:rFonts w:cs="Arial"/>
                <w:b/>
                <w:sz w:val="22"/>
                <w:szCs w:val="22"/>
              </w:rPr>
              <w:t>Indikator/en</w:t>
            </w:r>
          </w:p>
        </w:tc>
        <w:tc>
          <w:tcPr>
            <w:tcW w:w="3544" w:type="dxa"/>
            <w:shd w:val="clear" w:color="auto" w:fill="D9D9D9" w:themeFill="background1" w:themeFillShade="D9"/>
          </w:tcPr>
          <w:p w14:paraId="75380ED7" w14:textId="77777777" w:rsidR="00D8320D" w:rsidRPr="00F10D8A" w:rsidRDefault="00D8320D" w:rsidP="000A1FE3">
            <w:pPr>
              <w:rPr>
                <w:rFonts w:cs="Arial"/>
                <w:b/>
                <w:sz w:val="22"/>
                <w:szCs w:val="22"/>
              </w:rPr>
            </w:pPr>
            <w:r w:rsidRPr="00F10D8A">
              <w:rPr>
                <w:rFonts w:cs="Arial"/>
                <w:b/>
                <w:sz w:val="22"/>
                <w:szCs w:val="22"/>
              </w:rPr>
              <w:t>Überprüfung/Evaluation</w:t>
            </w:r>
          </w:p>
        </w:tc>
      </w:tr>
      <w:tr w:rsidR="00D8320D" w:rsidRPr="00F10D8A" w14:paraId="7C9E5106" w14:textId="77777777" w:rsidTr="000A1FE3">
        <w:tc>
          <w:tcPr>
            <w:tcW w:w="2660" w:type="dxa"/>
            <w:vMerge/>
          </w:tcPr>
          <w:p w14:paraId="0D4908CC" w14:textId="77777777" w:rsidR="00D8320D" w:rsidRPr="00F10D8A" w:rsidRDefault="00D8320D" w:rsidP="000A1FE3">
            <w:pPr>
              <w:rPr>
                <w:rFonts w:cs="Arial"/>
                <w:sz w:val="22"/>
                <w:szCs w:val="22"/>
              </w:rPr>
            </w:pPr>
          </w:p>
        </w:tc>
        <w:tc>
          <w:tcPr>
            <w:tcW w:w="3118" w:type="dxa"/>
          </w:tcPr>
          <w:p w14:paraId="42EF252A" w14:textId="3316BCC2" w:rsidR="00D8320D" w:rsidRPr="00F10D8A" w:rsidRDefault="006A10ED" w:rsidP="000A1FE3">
            <w:pPr>
              <w:rPr>
                <w:rFonts w:cs="Arial"/>
                <w:sz w:val="22"/>
                <w:szCs w:val="22"/>
              </w:rPr>
            </w:pPr>
            <w:r>
              <w:rPr>
                <w:rFonts w:cs="Arial"/>
                <w:sz w:val="22"/>
                <w:szCs w:val="22"/>
              </w:rPr>
              <w:t>Schaffung von Ressourcen für das Ankaufen von Lernsoftware</w:t>
            </w:r>
          </w:p>
        </w:tc>
        <w:tc>
          <w:tcPr>
            <w:tcW w:w="3544" w:type="dxa"/>
          </w:tcPr>
          <w:p w14:paraId="2729B21F" w14:textId="617BCDB1" w:rsidR="00D8320D" w:rsidRDefault="006A10ED" w:rsidP="000A1FE3">
            <w:pPr>
              <w:rPr>
                <w:rFonts w:cs="Arial"/>
                <w:i/>
                <w:sz w:val="22"/>
                <w:szCs w:val="22"/>
              </w:rPr>
            </w:pPr>
            <w:r>
              <w:rPr>
                <w:rFonts w:cs="Arial"/>
                <w:i/>
                <w:sz w:val="22"/>
                <w:szCs w:val="22"/>
              </w:rPr>
              <w:t>Schulinterne Fortbildungen in Form von Multiplikatoren, um die vorhandene Lernsoftware im Unterricht einsetzen zu können</w:t>
            </w:r>
          </w:p>
          <w:p w14:paraId="6B71823D" w14:textId="4E015566" w:rsidR="006A10ED" w:rsidRPr="00F10D8A" w:rsidRDefault="006A10ED" w:rsidP="000A1FE3">
            <w:pPr>
              <w:rPr>
                <w:rFonts w:cs="Arial"/>
                <w:i/>
                <w:sz w:val="22"/>
                <w:szCs w:val="22"/>
              </w:rPr>
            </w:pPr>
            <w:r>
              <w:rPr>
                <w:rFonts w:cs="Arial"/>
                <w:i/>
                <w:sz w:val="22"/>
                <w:szCs w:val="22"/>
              </w:rPr>
              <w:t>Überlegungen anstellen, wie man finanzielle Mittel lukrieren könnte, um Lernsoftware anschaffen zu können</w:t>
            </w:r>
          </w:p>
        </w:tc>
      </w:tr>
      <w:tr w:rsidR="006A10ED" w:rsidRPr="00F10D8A" w14:paraId="41CCD7DA" w14:textId="77777777" w:rsidTr="00A411E9">
        <w:trPr>
          <w:trHeight w:val="800"/>
        </w:trPr>
        <w:tc>
          <w:tcPr>
            <w:tcW w:w="2660" w:type="dxa"/>
            <w:shd w:val="clear" w:color="auto" w:fill="F2F2F2" w:themeFill="background1" w:themeFillShade="F2"/>
          </w:tcPr>
          <w:p w14:paraId="161754F6" w14:textId="5F3811B7" w:rsidR="006A10ED" w:rsidRPr="00F10D8A" w:rsidRDefault="006A10ED" w:rsidP="006A10ED">
            <w:pPr>
              <w:rPr>
                <w:rFonts w:cs="Arial"/>
                <w:sz w:val="22"/>
                <w:szCs w:val="22"/>
              </w:rPr>
            </w:pPr>
            <w:r w:rsidRPr="00F10D8A">
              <w:rPr>
                <w:rFonts w:cs="Arial"/>
                <w:b/>
                <w:sz w:val="22"/>
                <w:szCs w:val="22"/>
              </w:rPr>
              <w:t xml:space="preserve">Maßnahme </w:t>
            </w:r>
            <w:r>
              <w:rPr>
                <w:rFonts w:cs="Arial"/>
                <w:b/>
                <w:sz w:val="22"/>
                <w:szCs w:val="22"/>
              </w:rPr>
              <w:t>3.1</w:t>
            </w:r>
            <w:r w:rsidRPr="00F10D8A">
              <w:rPr>
                <w:rFonts w:cs="Arial"/>
                <w:b/>
                <w:sz w:val="22"/>
                <w:szCs w:val="22"/>
              </w:rPr>
              <w:t>:</w:t>
            </w:r>
          </w:p>
          <w:p w14:paraId="027AF003" w14:textId="77777777" w:rsidR="006A10ED" w:rsidRDefault="006A10ED" w:rsidP="006A10ED">
            <w:pPr>
              <w:rPr>
                <w:rFonts w:cs="Arial"/>
                <w:i/>
                <w:sz w:val="22"/>
                <w:szCs w:val="22"/>
              </w:rPr>
            </w:pPr>
          </w:p>
        </w:tc>
        <w:tc>
          <w:tcPr>
            <w:tcW w:w="6662" w:type="dxa"/>
            <w:gridSpan w:val="2"/>
            <w:shd w:val="clear" w:color="auto" w:fill="FFFFFF" w:themeFill="background1"/>
          </w:tcPr>
          <w:p w14:paraId="06E82971" w14:textId="10720210" w:rsidR="006A10ED" w:rsidRDefault="006A10ED" w:rsidP="006A10ED">
            <w:pPr>
              <w:rPr>
                <w:rFonts w:cs="Arial"/>
                <w:sz w:val="22"/>
                <w:szCs w:val="22"/>
              </w:rPr>
            </w:pPr>
            <w:r>
              <w:rPr>
                <w:rFonts w:cs="Arial"/>
                <w:sz w:val="22"/>
                <w:szCs w:val="22"/>
              </w:rPr>
              <w:t>Pädagogische Konferenz, um über bereits vorhandene Lernsoftware zu informieren. Kennenlernen der Handhabung für Lehrerinnen</w:t>
            </w:r>
            <w:r w:rsidR="00AC1F46">
              <w:rPr>
                <w:rFonts w:cs="Arial"/>
                <w:sz w:val="22"/>
                <w:szCs w:val="22"/>
              </w:rPr>
              <w:t>,</w:t>
            </w:r>
            <w:r>
              <w:rPr>
                <w:rFonts w:cs="Arial"/>
                <w:sz w:val="22"/>
                <w:szCs w:val="22"/>
              </w:rPr>
              <w:t xml:space="preserve"> um die Lernsoftware im Unterricht einsetzen zu können</w:t>
            </w:r>
            <w:r w:rsidR="00AC1F46">
              <w:rPr>
                <w:rFonts w:cs="Arial"/>
                <w:sz w:val="22"/>
                <w:szCs w:val="22"/>
              </w:rPr>
              <w:t>.</w:t>
            </w:r>
          </w:p>
          <w:p w14:paraId="34C3C483" w14:textId="77777777" w:rsidR="006A10ED" w:rsidRDefault="006A10ED" w:rsidP="006A10ED">
            <w:pPr>
              <w:rPr>
                <w:rFonts w:cs="Arial"/>
                <w:i/>
                <w:sz w:val="22"/>
                <w:szCs w:val="22"/>
              </w:rPr>
            </w:pPr>
          </w:p>
          <w:p w14:paraId="78CE898E" w14:textId="77777777" w:rsidR="0038735A" w:rsidRDefault="0038735A" w:rsidP="006A10ED">
            <w:pPr>
              <w:rPr>
                <w:rFonts w:cs="Arial"/>
                <w:i/>
                <w:sz w:val="22"/>
                <w:szCs w:val="22"/>
              </w:rPr>
            </w:pPr>
          </w:p>
          <w:p w14:paraId="7E3491DD" w14:textId="5556AA42" w:rsidR="0038735A" w:rsidRDefault="0038735A" w:rsidP="006A10ED">
            <w:pPr>
              <w:rPr>
                <w:rFonts w:cs="Arial"/>
                <w:i/>
                <w:sz w:val="22"/>
                <w:szCs w:val="22"/>
              </w:rPr>
            </w:pPr>
          </w:p>
        </w:tc>
      </w:tr>
      <w:tr w:rsidR="006A10ED" w:rsidRPr="00F10D8A" w14:paraId="6AF6AFEF" w14:textId="77777777" w:rsidTr="00AC1F46">
        <w:trPr>
          <w:trHeight w:val="268"/>
        </w:trPr>
        <w:tc>
          <w:tcPr>
            <w:tcW w:w="2660" w:type="dxa"/>
            <w:vMerge w:val="restart"/>
            <w:shd w:val="clear" w:color="auto" w:fill="F2F2F2" w:themeFill="background1" w:themeFillShade="F2"/>
          </w:tcPr>
          <w:p w14:paraId="1B14C9B3" w14:textId="77777777" w:rsidR="006A10ED" w:rsidRPr="00F10D8A" w:rsidRDefault="006A10ED" w:rsidP="006A10ED">
            <w:pPr>
              <w:rPr>
                <w:rFonts w:cs="Arial"/>
                <w:b/>
                <w:sz w:val="22"/>
                <w:szCs w:val="22"/>
              </w:rPr>
            </w:pPr>
          </w:p>
        </w:tc>
        <w:tc>
          <w:tcPr>
            <w:tcW w:w="6662" w:type="dxa"/>
            <w:gridSpan w:val="2"/>
            <w:shd w:val="clear" w:color="auto" w:fill="D9D9D9" w:themeFill="background1" w:themeFillShade="D9"/>
          </w:tcPr>
          <w:p w14:paraId="078A9805" w14:textId="11AB89C6" w:rsidR="006A10ED" w:rsidRDefault="006A10ED" w:rsidP="006A10ED">
            <w:pPr>
              <w:rPr>
                <w:rFonts w:cs="Arial"/>
                <w:sz w:val="22"/>
                <w:szCs w:val="22"/>
              </w:rPr>
            </w:pPr>
            <w:r w:rsidRPr="00F10D8A">
              <w:rPr>
                <w:b/>
                <w:sz w:val="22"/>
                <w:szCs w:val="22"/>
              </w:rPr>
              <w:t>Zeithorizont &amp; Verantwortliche/r</w:t>
            </w:r>
            <w:r>
              <w:rPr>
                <w:b/>
                <w:sz w:val="22"/>
                <w:szCs w:val="22"/>
              </w:rPr>
              <w:t xml:space="preserve"> </w:t>
            </w:r>
          </w:p>
        </w:tc>
      </w:tr>
      <w:tr w:rsidR="006A10ED" w:rsidRPr="00F10D8A" w14:paraId="6826133C" w14:textId="77777777" w:rsidTr="00A411E9">
        <w:trPr>
          <w:trHeight w:val="285"/>
        </w:trPr>
        <w:tc>
          <w:tcPr>
            <w:tcW w:w="2660" w:type="dxa"/>
            <w:vMerge/>
            <w:shd w:val="clear" w:color="auto" w:fill="F2F2F2" w:themeFill="background1" w:themeFillShade="F2"/>
          </w:tcPr>
          <w:p w14:paraId="591130B8" w14:textId="77777777" w:rsidR="006A10ED" w:rsidRPr="00F10D8A" w:rsidRDefault="006A10ED" w:rsidP="006A10ED">
            <w:pPr>
              <w:rPr>
                <w:rFonts w:cs="Arial"/>
                <w:b/>
                <w:sz w:val="22"/>
                <w:szCs w:val="22"/>
              </w:rPr>
            </w:pPr>
          </w:p>
        </w:tc>
        <w:tc>
          <w:tcPr>
            <w:tcW w:w="6662" w:type="dxa"/>
            <w:gridSpan w:val="2"/>
            <w:shd w:val="clear" w:color="auto" w:fill="FFFFFF" w:themeFill="background1"/>
          </w:tcPr>
          <w:p w14:paraId="0386DF02" w14:textId="1834024B" w:rsidR="006A10ED" w:rsidRPr="00F10D8A" w:rsidRDefault="00EC6F05" w:rsidP="006A10ED">
            <w:pPr>
              <w:rPr>
                <w:b/>
                <w:sz w:val="22"/>
                <w:szCs w:val="22"/>
              </w:rPr>
            </w:pPr>
            <w:r>
              <w:rPr>
                <w:rFonts w:cs="Arial"/>
                <w:i/>
                <w:sz w:val="22"/>
                <w:szCs w:val="22"/>
              </w:rPr>
              <w:t xml:space="preserve">12.10.2020 Teil 1, </w:t>
            </w:r>
            <w:r w:rsidR="005E2458">
              <w:rPr>
                <w:rFonts w:cs="Arial"/>
                <w:i/>
                <w:sz w:val="22"/>
                <w:szCs w:val="22"/>
              </w:rPr>
              <w:t>bis Dezember 2020 Teil 2</w:t>
            </w:r>
            <w:r w:rsidR="006A10ED">
              <w:rPr>
                <w:rFonts w:cs="Arial"/>
                <w:i/>
                <w:sz w:val="22"/>
                <w:szCs w:val="22"/>
              </w:rPr>
              <w:t>, Lehrerinnen</w:t>
            </w:r>
          </w:p>
        </w:tc>
      </w:tr>
      <w:tr w:rsidR="00AC1F46" w:rsidRPr="00F10D8A" w14:paraId="1A143C26" w14:textId="77777777" w:rsidTr="00A411E9">
        <w:trPr>
          <w:trHeight w:val="559"/>
        </w:trPr>
        <w:tc>
          <w:tcPr>
            <w:tcW w:w="2660" w:type="dxa"/>
            <w:shd w:val="clear" w:color="auto" w:fill="F2F2F2" w:themeFill="background1" w:themeFillShade="F2"/>
          </w:tcPr>
          <w:p w14:paraId="69DEC6E4" w14:textId="528915D4" w:rsidR="00AC1F46" w:rsidRPr="00F10D8A" w:rsidRDefault="00AC1F46" w:rsidP="00AC1F46">
            <w:pPr>
              <w:rPr>
                <w:rFonts w:cs="Arial"/>
                <w:sz w:val="22"/>
                <w:szCs w:val="22"/>
              </w:rPr>
            </w:pPr>
            <w:r w:rsidRPr="00F10D8A">
              <w:rPr>
                <w:rFonts w:cs="Arial"/>
                <w:b/>
                <w:sz w:val="22"/>
                <w:szCs w:val="22"/>
              </w:rPr>
              <w:t xml:space="preserve">Maßnahme </w:t>
            </w:r>
            <w:r>
              <w:rPr>
                <w:rFonts w:cs="Arial"/>
                <w:b/>
                <w:sz w:val="22"/>
                <w:szCs w:val="22"/>
              </w:rPr>
              <w:t>3.2</w:t>
            </w:r>
            <w:r w:rsidRPr="00F10D8A">
              <w:rPr>
                <w:rFonts w:cs="Arial"/>
                <w:b/>
                <w:sz w:val="22"/>
                <w:szCs w:val="22"/>
              </w:rPr>
              <w:t>:</w:t>
            </w:r>
          </w:p>
          <w:p w14:paraId="64757CCE" w14:textId="77777777" w:rsidR="00AC1F46" w:rsidRPr="00F10D8A" w:rsidRDefault="00AC1F46" w:rsidP="00AC1F46">
            <w:pPr>
              <w:rPr>
                <w:rFonts w:cs="Arial"/>
                <w:b/>
                <w:sz w:val="22"/>
                <w:szCs w:val="22"/>
              </w:rPr>
            </w:pPr>
          </w:p>
        </w:tc>
        <w:tc>
          <w:tcPr>
            <w:tcW w:w="6662" w:type="dxa"/>
            <w:gridSpan w:val="2"/>
            <w:shd w:val="clear" w:color="auto" w:fill="FFFFFF" w:themeFill="background1"/>
          </w:tcPr>
          <w:p w14:paraId="0A41D1A4" w14:textId="6ACC00F7" w:rsidR="00AC1F46" w:rsidRPr="00A411E9" w:rsidRDefault="00AC1F46" w:rsidP="00AC1F46">
            <w:pPr>
              <w:rPr>
                <w:rFonts w:cs="Arial"/>
                <w:sz w:val="22"/>
                <w:szCs w:val="22"/>
              </w:rPr>
            </w:pPr>
            <w:r>
              <w:rPr>
                <w:rFonts w:cs="Arial"/>
                <w:sz w:val="22"/>
                <w:szCs w:val="22"/>
              </w:rPr>
              <w:t>Überlegungen anstellen</w:t>
            </w:r>
            <w:r w:rsidR="005E2458">
              <w:rPr>
                <w:rFonts w:cs="Arial"/>
                <w:sz w:val="22"/>
                <w:szCs w:val="22"/>
              </w:rPr>
              <w:t xml:space="preserve"> (Partner finden!)</w:t>
            </w:r>
            <w:r>
              <w:rPr>
                <w:rFonts w:cs="Arial"/>
                <w:sz w:val="22"/>
                <w:szCs w:val="22"/>
              </w:rPr>
              <w:t>, wie man finanzielle Mittel für die Anschaffung neuer Software bekommen kann</w:t>
            </w:r>
            <w:r w:rsidR="00A411E9">
              <w:rPr>
                <w:rFonts w:cs="Arial"/>
                <w:sz w:val="22"/>
                <w:szCs w:val="22"/>
              </w:rPr>
              <w:t>.</w:t>
            </w:r>
          </w:p>
        </w:tc>
      </w:tr>
      <w:tr w:rsidR="00AC1F46" w:rsidRPr="00F10D8A" w14:paraId="6F58BCD2" w14:textId="77777777" w:rsidTr="00830024">
        <w:trPr>
          <w:trHeight w:val="349"/>
        </w:trPr>
        <w:tc>
          <w:tcPr>
            <w:tcW w:w="2660" w:type="dxa"/>
            <w:vMerge w:val="restart"/>
            <w:shd w:val="clear" w:color="auto" w:fill="F2F2F2" w:themeFill="background1" w:themeFillShade="F2"/>
          </w:tcPr>
          <w:p w14:paraId="65879AAC" w14:textId="77777777" w:rsidR="00AC1F46" w:rsidRPr="00F10D8A" w:rsidRDefault="00AC1F46" w:rsidP="00AC1F46">
            <w:pPr>
              <w:rPr>
                <w:rFonts w:cs="Arial"/>
                <w:b/>
                <w:sz w:val="22"/>
                <w:szCs w:val="22"/>
              </w:rPr>
            </w:pPr>
          </w:p>
        </w:tc>
        <w:tc>
          <w:tcPr>
            <w:tcW w:w="6662" w:type="dxa"/>
            <w:gridSpan w:val="2"/>
            <w:shd w:val="clear" w:color="auto" w:fill="D9D9D9" w:themeFill="background1" w:themeFillShade="D9"/>
          </w:tcPr>
          <w:p w14:paraId="1E459B04" w14:textId="7527C488" w:rsidR="00AC1F46" w:rsidRDefault="00AC1F46" w:rsidP="00AC1F46">
            <w:pPr>
              <w:rPr>
                <w:rFonts w:cs="Arial"/>
                <w:sz w:val="22"/>
                <w:szCs w:val="22"/>
              </w:rPr>
            </w:pPr>
            <w:r w:rsidRPr="00F10D8A">
              <w:rPr>
                <w:b/>
                <w:sz w:val="22"/>
                <w:szCs w:val="22"/>
              </w:rPr>
              <w:t>Zeithorizont &amp; Verantwortliche/r</w:t>
            </w:r>
            <w:r>
              <w:rPr>
                <w:b/>
                <w:sz w:val="22"/>
                <w:szCs w:val="22"/>
              </w:rPr>
              <w:t xml:space="preserve"> </w:t>
            </w:r>
          </w:p>
        </w:tc>
      </w:tr>
      <w:tr w:rsidR="00AC1F46" w:rsidRPr="00F10D8A" w14:paraId="4C07FDAA" w14:textId="77777777" w:rsidTr="00AC1F46">
        <w:trPr>
          <w:trHeight w:val="379"/>
        </w:trPr>
        <w:tc>
          <w:tcPr>
            <w:tcW w:w="2660" w:type="dxa"/>
            <w:vMerge/>
            <w:shd w:val="clear" w:color="auto" w:fill="F2F2F2" w:themeFill="background1" w:themeFillShade="F2"/>
          </w:tcPr>
          <w:p w14:paraId="3F401AE2" w14:textId="77777777" w:rsidR="00AC1F46" w:rsidRPr="00F10D8A" w:rsidRDefault="00AC1F46" w:rsidP="00AC1F46">
            <w:pPr>
              <w:rPr>
                <w:rFonts w:cs="Arial"/>
                <w:b/>
                <w:sz w:val="22"/>
                <w:szCs w:val="22"/>
              </w:rPr>
            </w:pPr>
          </w:p>
        </w:tc>
        <w:tc>
          <w:tcPr>
            <w:tcW w:w="6662" w:type="dxa"/>
            <w:gridSpan w:val="2"/>
            <w:shd w:val="clear" w:color="auto" w:fill="F2F2F2" w:themeFill="background1" w:themeFillShade="F2"/>
          </w:tcPr>
          <w:p w14:paraId="19542479" w14:textId="4CB2BBC8" w:rsidR="00AC1F46" w:rsidRPr="00F10D8A" w:rsidRDefault="00AC1F46" w:rsidP="00AC1F46">
            <w:pPr>
              <w:rPr>
                <w:b/>
                <w:sz w:val="22"/>
                <w:szCs w:val="22"/>
              </w:rPr>
            </w:pPr>
            <w:r>
              <w:rPr>
                <w:rFonts w:cs="Arial"/>
                <w:i/>
                <w:sz w:val="22"/>
                <w:szCs w:val="22"/>
              </w:rPr>
              <w:t>ab Schuljahr 2020/21, Lehrerinnen und Dir. G</w:t>
            </w:r>
            <w:r w:rsidR="005E2458">
              <w:rPr>
                <w:rFonts w:cs="Arial"/>
                <w:i/>
                <w:sz w:val="22"/>
                <w:szCs w:val="22"/>
              </w:rPr>
              <w:t>r</w:t>
            </w:r>
            <w:r>
              <w:rPr>
                <w:rFonts w:cs="Arial"/>
                <w:i/>
                <w:sz w:val="22"/>
                <w:szCs w:val="22"/>
              </w:rPr>
              <w:t>ömer</w:t>
            </w:r>
          </w:p>
        </w:tc>
      </w:tr>
      <w:tr w:rsidR="0038735A" w:rsidRPr="006B7C36" w14:paraId="69AEA024" w14:textId="77777777" w:rsidTr="000A1FE3">
        <w:tc>
          <w:tcPr>
            <w:tcW w:w="2660" w:type="dxa"/>
            <w:vMerge w:val="restart"/>
            <w:shd w:val="clear" w:color="auto" w:fill="F2F2F2" w:themeFill="background1" w:themeFillShade="F2"/>
          </w:tcPr>
          <w:p w14:paraId="53A04B48" w14:textId="0DCAAB48" w:rsidR="0038735A" w:rsidRPr="00F10D8A" w:rsidRDefault="0038735A" w:rsidP="0038735A">
            <w:pPr>
              <w:rPr>
                <w:rFonts w:cs="Arial"/>
                <w:b/>
                <w:sz w:val="22"/>
                <w:szCs w:val="22"/>
              </w:rPr>
            </w:pPr>
            <w:r>
              <w:rPr>
                <w:rFonts w:cs="Arial"/>
                <w:b/>
                <w:sz w:val="22"/>
                <w:szCs w:val="22"/>
              </w:rPr>
              <w:t>Ziel 4</w:t>
            </w:r>
            <w:r w:rsidRPr="00F10D8A">
              <w:rPr>
                <w:rFonts w:cs="Arial"/>
                <w:b/>
                <w:sz w:val="22"/>
                <w:szCs w:val="22"/>
              </w:rPr>
              <w:t>:</w:t>
            </w:r>
          </w:p>
          <w:p w14:paraId="4774F368" w14:textId="77777777" w:rsidR="0038735A" w:rsidRPr="00F10D8A" w:rsidRDefault="0038735A" w:rsidP="0038735A">
            <w:pPr>
              <w:rPr>
                <w:rFonts w:cs="Arial"/>
                <w:b/>
                <w:sz w:val="22"/>
                <w:szCs w:val="22"/>
              </w:rPr>
            </w:pPr>
          </w:p>
        </w:tc>
        <w:tc>
          <w:tcPr>
            <w:tcW w:w="6662" w:type="dxa"/>
            <w:gridSpan w:val="2"/>
            <w:shd w:val="clear" w:color="auto" w:fill="FFFFFF" w:themeFill="background1"/>
          </w:tcPr>
          <w:p w14:paraId="6CAAA5FC" w14:textId="2400C4A8" w:rsidR="0038735A" w:rsidRPr="006B7C36" w:rsidRDefault="0038735A" w:rsidP="0038735A">
            <w:pPr>
              <w:rPr>
                <w:rFonts w:cs="Arial"/>
                <w:sz w:val="22"/>
                <w:szCs w:val="22"/>
              </w:rPr>
            </w:pPr>
            <w:r>
              <w:rPr>
                <w:rFonts w:cs="Arial"/>
                <w:sz w:val="22"/>
                <w:szCs w:val="22"/>
              </w:rPr>
              <w:t xml:space="preserve">Lernsoftware im Unterricht einsetzen, um die Kinder an die neuen Medien zu gewöhnen, damit sie im </w:t>
            </w:r>
            <w:r w:rsidR="005E2458">
              <w:rPr>
                <w:rFonts w:cs="Arial"/>
                <w:sz w:val="22"/>
                <w:szCs w:val="22"/>
              </w:rPr>
              <w:t>„</w:t>
            </w:r>
            <w:r>
              <w:rPr>
                <w:rFonts w:cs="Arial"/>
                <w:sz w:val="22"/>
                <w:szCs w:val="22"/>
              </w:rPr>
              <w:t>Ernstfall</w:t>
            </w:r>
            <w:r w:rsidR="005E2458">
              <w:rPr>
                <w:rFonts w:cs="Arial"/>
                <w:sz w:val="22"/>
                <w:szCs w:val="22"/>
              </w:rPr>
              <w:t>“</w:t>
            </w:r>
            <w:r>
              <w:rPr>
                <w:rFonts w:cs="Arial"/>
                <w:sz w:val="22"/>
                <w:szCs w:val="22"/>
              </w:rPr>
              <w:t xml:space="preserve"> selbständig zuhause damit arbeiten können.</w:t>
            </w:r>
          </w:p>
        </w:tc>
      </w:tr>
      <w:tr w:rsidR="00AC1F46" w:rsidRPr="00F10D8A" w14:paraId="0BED84CB" w14:textId="77777777" w:rsidTr="00A411E9">
        <w:tc>
          <w:tcPr>
            <w:tcW w:w="2660" w:type="dxa"/>
            <w:vMerge/>
            <w:shd w:val="clear" w:color="auto" w:fill="F2F2F2" w:themeFill="background1" w:themeFillShade="F2"/>
          </w:tcPr>
          <w:p w14:paraId="6B427EFC" w14:textId="77777777" w:rsidR="00AC1F46" w:rsidRPr="00F10D8A" w:rsidRDefault="00AC1F46" w:rsidP="000A1FE3">
            <w:pPr>
              <w:rPr>
                <w:rFonts w:cs="Arial"/>
                <w:sz w:val="22"/>
                <w:szCs w:val="22"/>
              </w:rPr>
            </w:pPr>
          </w:p>
        </w:tc>
        <w:tc>
          <w:tcPr>
            <w:tcW w:w="3118" w:type="dxa"/>
            <w:shd w:val="clear" w:color="auto" w:fill="D9D9D9" w:themeFill="background1" w:themeFillShade="D9"/>
          </w:tcPr>
          <w:p w14:paraId="710E77B0" w14:textId="77777777" w:rsidR="00AC1F46" w:rsidRPr="00F10D8A" w:rsidRDefault="00AC1F46" w:rsidP="000A1FE3">
            <w:pPr>
              <w:rPr>
                <w:rFonts w:cs="Arial"/>
                <w:sz w:val="22"/>
                <w:szCs w:val="22"/>
              </w:rPr>
            </w:pPr>
            <w:r w:rsidRPr="00F10D8A">
              <w:rPr>
                <w:rFonts w:cs="Arial"/>
                <w:b/>
                <w:sz w:val="22"/>
                <w:szCs w:val="22"/>
              </w:rPr>
              <w:t>Zeithorizont</w:t>
            </w:r>
          </w:p>
        </w:tc>
        <w:tc>
          <w:tcPr>
            <w:tcW w:w="3544" w:type="dxa"/>
            <w:shd w:val="clear" w:color="auto" w:fill="D9D9D9" w:themeFill="background1" w:themeFillShade="D9"/>
          </w:tcPr>
          <w:p w14:paraId="53129BBD" w14:textId="0E7D3A07" w:rsidR="00AC1F46" w:rsidRPr="00F10D8A" w:rsidRDefault="00AC1F46" w:rsidP="000A1FE3">
            <w:pPr>
              <w:rPr>
                <w:rFonts w:cs="Arial"/>
                <w:sz w:val="22"/>
                <w:szCs w:val="22"/>
              </w:rPr>
            </w:pPr>
            <w:r w:rsidRPr="00F10D8A">
              <w:rPr>
                <w:rFonts w:cs="Arial"/>
                <w:b/>
                <w:sz w:val="22"/>
                <w:szCs w:val="22"/>
              </w:rPr>
              <w:t>Verantwortlich</w:t>
            </w:r>
            <w:r>
              <w:rPr>
                <w:rFonts w:cs="Arial"/>
                <w:b/>
                <w:sz w:val="22"/>
                <w:szCs w:val="22"/>
              </w:rPr>
              <w:t xml:space="preserve">e/r </w:t>
            </w:r>
          </w:p>
        </w:tc>
      </w:tr>
      <w:tr w:rsidR="00AC1F46" w:rsidRPr="00F10D8A" w14:paraId="4FCEF3F4" w14:textId="77777777" w:rsidTr="000A1FE3">
        <w:tc>
          <w:tcPr>
            <w:tcW w:w="2660" w:type="dxa"/>
            <w:vMerge/>
          </w:tcPr>
          <w:p w14:paraId="320C1F23" w14:textId="77777777" w:rsidR="00AC1F46" w:rsidRPr="00F10D8A" w:rsidRDefault="00AC1F46" w:rsidP="000A1FE3">
            <w:pPr>
              <w:rPr>
                <w:rFonts w:cs="Arial"/>
                <w:b/>
                <w:sz w:val="22"/>
                <w:szCs w:val="22"/>
              </w:rPr>
            </w:pPr>
          </w:p>
        </w:tc>
        <w:tc>
          <w:tcPr>
            <w:tcW w:w="3118" w:type="dxa"/>
          </w:tcPr>
          <w:p w14:paraId="16134ED2" w14:textId="42DDE2F7" w:rsidR="00AC1F46" w:rsidRPr="00F10D8A" w:rsidRDefault="00AC1F46" w:rsidP="000A1FE3">
            <w:pPr>
              <w:rPr>
                <w:rFonts w:cs="Arial"/>
                <w:i/>
                <w:sz w:val="22"/>
                <w:szCs w:val="22"/>
              </w:rPr>
            </w:pPr>
            <w:r>
              <w:rPr>
                <w:rFonts w:cs="Arial"/>
                <w:i/>
                <w:sz w:val="22"/>
                <w:szCs w:val="22"/>
              </w:rPr>
              <w:t>Schuljahr 2020</w:t>
            </w:r>
            <w:r w:rsidR="000A1FE3">
              <w:rPr>
                <w:rFonts w:cs="Arial"/>
                <w:i/>
                <w:sz w:val="22"/>
                <w:szCs w:val="22"/>
              </w:rPr>
              <w:t>/21</w:t>
            </w:r>
            <w:r>
              <w:rPr>
                <w:rFonts w:cs="Arial"/>
                <w:i/>
                <w:sz w:val="22"/>
                <w:szCs w:val="22"/>
              </w:rPr>
              <w:t xml:space="preserve"> - offen</w:t>
            </w:r>
          </w:p>
        </w:tc>
        <w:tc>
          <w:tcPr>
            <w:tcW w:w="3544" w:type="dxa"/>
          </w:tcPr>
          <w:p w14:paraId="7DC37E3D" w14:textId="4EE3DBD1" w:rsidR="00AC1F46" w:rsidRPr="00F10D8A" w:rsidRDefault="00A411E9" w:rsidP="000A1FE3">
            <w:pPr>
              <w:rPr>
                <w:rFonts w:cs="Arial"/>
                <w:sz w:val="22"/>
                <w:szCs w:val="22"/>
              </w:rPr>
            </w:pPr>
            <w:r>
              <w:rPr>
                <w:rFonts w:cs="Arial"/>
                <w:sz w:val="22"/>
                <w:szCs w:val="22"/>
              </w:rPr>
              <w:t>Dir. Grömer</w:t>
            </w:r>
          </w:p>
        </w:tc>
      </w:tr>
      <w:tr w:rsidR="00AC1F46" w:rsidRPr="00F10D8A" w14:paraId="0E650F10" w14:textId="77777777" w:rsidTr="00A411E9">
        <w:tc>
          <w:tcPr>
            <w:tcW w:w="2660" w:type="dxa"/>
            <w:vMerge/>
          </w:tcPr>
          <w:p w14:paraId="5171B2FA" w14:textId="77777777" w:rsidR="00AC1F46" w:rsidRPr="00F10D8A" w:rsidRDefault="00AC1F46" w:rsidP="000A1FE3">
            <w:pPr>
              <w:rPr>
                <w:rFonts w:cs="Arial"/>
                <w:sz w:val="22"/>
                <w:szCs w:val="22"/>
              </w:rPr>
            </w:pPr>
          </w:p>
        </w:tc>
        <w:tc>
          <w:tcPr>
            <w:tcW w:w="3118" w:type="dxa"/>
            <w:shd w:val="clear" w:color="auto" w:fill="D9D9D9" w:themeFill="background1" w:themeFillShade="D9"/>
          </w:tcPr>
          <w:p w14:paraId="11EC0AC6" w14:textId="77777777" w:rsidR="00AC1F46" w:rsidRPr="00F10D8A" w:rsidRDefault="00AC1F46" w:rsidP="000A1FE3">
            <w:pPr>
              <w:rPr>
                <w:rFonts w:cs="Arial"/>
                <w:b/>
                <w:sz w:val="22"/>
                <w:szCs w:val="22"/>
              </w:rPr>
            </w:pPr>
            <w:r w:rsidRPr="00F10D8A">
              <w:rPr>
                <w:rFonts w:cs="Arial"/>
                <w:b/>
                <w:sz w:val="22"/>
                <w:szCs w:val="22"/>
              </w:rPr>
              <w:t>Indikator/en</w:t>
            </w:r>
          </w:p>
        </w:tc>
        <w:tc>
          <w:tcPr>
            <w:tcW w:w="3544" w:type="dxa"/>
            <w:shd w:val="clear" w:color="auto" w:fill="D9D9D9" w:themeFill="background1" w:themeFillShade="D9"/>
          </w:tcPr>
          <w:p w14:paraId="2765FB43" w14:textId="77777777" w:rsidR="00AC1F46" w:rsidRPr="00F10D8A" w:rsidRDefault="00AC1F46" w:rsidP="000A1FE3">
            <w:pPr>
              <w:rPr>
                <w:rFonts w:cs="Arial"/>
                <w:b/>
                <w:sz w:val="22"/>
                <w:szCs w:val="22"/>
              </w:rPr>
            </w:pPr>
            <w:r w:rsidRPr="00F10D8A">
              <w:rPr>
                <w:rFonts w:cs="Arial"/>
                <w:b/>
                <w:sz w:val="22"/>
                <w:szCs w:val="22"/>
              </w:rPr>
              <w:t>Überprüfung/Evaluation</w:t>
            </w:r>
          </w:p>
        </w:tc>
      </w:tr>
      <w:tr w:rsidR="00AC1F46" w:rsidRPr="00F10D8A" w14:paraId="14501EBD" w14:textId="77777777" w:rsidTr="000A1FE3">
        <w:tc>
          <w:tcPr>
            <w:tcW w:w="2660" w:type="dxa"/>
            <w:vMerge/>
          </w:tcPr>
          <w:p w14:paraId="55FF847F" w14:textId="77777777" w:rsidR="00AC1F46" w:rsidRPr="00F10D8A" w:rsidRDefault="00AC1F46" w:rsidP="000A1FE3">
            <w:pPr>
              <w:rPr>
                <w:rFonts w:cs="Arial"/>
                <w:sz w:val="22"/>
                <w:szCs w:val="22"/>
              </w:rPr>
            </w:pPr>
          </w:p>
        </w:tc>
        <w:tc>
          <w:tcPr>
            <w:tcW w:w="3118" w:type="dxa"/>
          </w:tcPr>
          <w:p w14:paraId="20C08933" w14:textId="77777777" w:rsidR="00AC1F46" w:rsidRDefault="00AC1F46" w:rsidP="000A1FE3">
            <w:pPr>
              <w:rPr>
                <w:rFonts w:cs="Arial"/>
                <w:sz w:val="22"/>
                <w:szCs w:val="22"/>
              </w:rPr>
            </w:pPr>
            <w:r>
              <w:rPr>
                <w:rFonts w:cs="Arial"/>
                <w:sz w:val="22"/>
                <w:szCs w:val="22"/>
              </w:rPr>
              <w:t>Einplanen von Unterrichtssequenzen um den Kindern die Software näher zu bringen,</w:t>
            </w:r>
          </w:p>
          <w:p w14:paraId="468AD201" w14:textId="4FBF4F3E" w:rsidR="00AC1F46" w:rsidRPr="00F10D8A" w:rsidRDefault="00AC1F46" w:rsidP="000A1FE3">
            <w:pPr>
              <w:rPr>
                <w:rFonts w:cs="Arial"/>
                <w:sz w:val="22"/>
                <w:szCs w:val="22"/>
              </w:rPr>
            </w:pPr>
            <w:r>
              <w:rPr>
                <w:rFonts w:cs="Arial"/>
                <w:sz w:val="22"/>
                <w:szCs w:val="22"/>
              </w:rPr>
              <w:t>die Kinder sollen in der Schule mit der Lernsoftware arbeiten und vertraut werden</w:t>
            </w:r>
          </w:p>
        </w:tc>
        <w:tc>
          <w:tcPr>
            <w:tcW w:w="3544" w:type="dxa"/>
          </w:tcPr>
          <w:p w14:paraId="70710059" w14:textId="77777777" w:rsidR="00AC1F46" w:rsidRDefault="00AC1F46" w:rsidP="000A1FE3">
            <w:pPr>
              <w:rPr>
                <w:rFonts w:cs="Arial"/>
                <w:i/>
                <w:sz w:val="22"/>
                <w:szCs w:val="22"/>
              </w:rPr>
            </w:pPr>
            <w:r>
              <w:rPr>
                <w:rFonts w:cs="Arial"/>
                <w:i/>
                <w:sz w:val="22"/>
                <w:szCs w:val="22"/>
              </w:rPr>
              <w:t>Unterrichtsplanung</w:t>
            </w:r>
          </w:p>
          <w:p w14:paraId="26FC7FC5" w14:textId="77777777" w:rsidR="00AC1F46" w:rsidRDefault="00AC1F46" w:rsidP="000A1FE3">
            <w:pPr>
              <w:rPr>
                <w:rFonts w:cs="Arial"/>
                <w:i/>
                <w:sz w:val="22"/>
                <w:szCs w:val="22"/>
              </w:rPr>
            </w:pPr>
            <w:r>
              <w:rPr>
                <w:rFonts w:cs="Arial"/>
                <w:i/>
                <w:sz w:val="22"/>
                <w:szCs w:val="22"/>
              </w:rPr>
              <w:t>Kinder arbeiten am Computer</w:t>
            </w:r>
          </w:p>
          <w:p w14:paraId="6F07EEB1" w14:textId="77777777" w:rsidR="00AC1F46" w:rsidRDefault="00AC1F46" w:rsidP="000A1FE3">
            <w:pPr>
              <w:rPr>
                <w:rFonts w:cs="Arial"/>
                <w:i/>
                <w:sz w:val="22"/>
                <w:szCs w:val="22"/>
              </w:rPr>
            </w:pPr>
            <w:r>
              <w:rPr>
                <w:rFonts w:cs="Arial"/>
                <w:i/>
                <w:sz w:val="22"/>
                <w:szCs w:val="22"/>
              </w:rPr>
              <w:t>Kinder bekommen Hausübungen am Computer</w:t>
            </w:r>
          </w:p>
          <w:p w14:paraId="6BC233F5" w14:textId="2EFB9A19" w:rsidR="00AC1F46" w:rsidRPr="00F10D8A" w:rsidRDefault="00AC1F46" w:rsidP="000A1FE3">
            <w:pPr>
              <w:rPr>
                <w:rFonts w:cs="Arial"/>
                <w:i/>
                <w:sz w:val="22"/>
                <w:szCs w:val="22"/>
              </w:rPr>
            </w:pPr>
            <w:r>
              <w:rPr>
                <w:rFonts w:cs="Arial"/>
                <w:i/>
                <w:sz w:val="22"/>
                <w:szCs w:val="22"/>
              </w:rPr>
              <w:t>Kinder kennen sich mit Lernsoftware aus</w:t>
            </w:r>
          </w:p>
        </w:tc>
      </w:tr>
      <w:tr w:rsidR="000A1FE3" w:rsidRPr="00F10D8A" w14:paraId="466BCA4F" w14:textId="77777777" w:rsidTr="00A411E9">
        <w:trPr>
          <w:trHeight w:val="515"/>
        </w:trPr>
        <w:tc>
          <w:tcPr>
            <w:tcW w:w="2660" w:type="dxa"/>
            <w:shd w:val="clear" w:color="auto" w:fill="EEECE1" w:themeFill="background2"/>
          </w:tcPr>
          <w:p w14:paraId="1354BA0C" w14:textId="77777777" w:rsidR="000A1FE3" w:rsidRPr="000A1FE3" w:rsidRDefault="000A1FE3" w:rsidP="00AC1F46">
            <w:pPr>
              <w:rPr>
                <w:rFonts w:cs="Arial"/>
                <w:b/>
                <w:bCs/>
                <w:sz w:val="22"/>
                <w:szCs w:val="22"/>
              </w:rPr>
            </w:pPr>
            <w:r w:rsidRPr="000A1FE3">
              <w:rPr>
                <w:rFonts w:cs="Arial"/>
                <w:b/>
                <w:bCs/>
                <w:sz w:val="22"/>
                <w:szCs w:val="22"/>
              </w:rPr>
              <w:t>Ma</w:t>
            </w:r>
            <w:r>
              <w:rPr>
                <w:rFonts w:cs="Arial"/>
                <w:b/>
                <w:bCs/>
                <w:sz w:val="22"/>
                <w:szCs w:val="22"/>
              </w:rPr>
              <w:t>ßnahme 4.1:</w:t>
            </w:r>
          </w:p>
        </w:tc>
        <w:tc>
          <w:tcPr>
            <w:tcW w:w="6662" w:type="dxa"/>
            <w:gridSpan w:val="2"/>
            <w:shd w:val="clear" w:color="auto" w:fill="F2F2F2" w:themeFill="background1" w:themeFillShade="F2"/>
          </w:tcPr>
          <w:p w14:paraId="0396ACB2" w14:textId="73A29995" w:rsidR="000A1FE3" w:rsidRPr="000A1FE3" w:rsidRDefault="000A1FE3" w:rsidP="00AC1F46">
            <w:pPr>
              <w:rPr>
                <w:rFonts w:cs="Arial"/>
                <w:sz w:val="22"/>
                <w:szCs w:val="22"/>
              </w:rPr>
            </w:pPr>
            <w:r w:rsidRPr="000A1FE3">
              <w:rPr>
                <w:rFonts w:cs="Arial"/>
                <w:sz w:val="22"/>
                <w:szCs w:val="22"/>
              </w:rPr>
              <w:t>Konk</w:t>
            </w:r>
            <w:r>
              <w:rPr>
                <w:rFonts w:cs="Arial"/>
                <w:sz w:val="22"/>
                <w:szCs w:val="22"/>
              </w:rPr>
              <w:t xml:space="preserve">rete Einplanung von Unterrichtssequenzen, um den Kindern die Lernsoftware näher zu bringen. </w:t>
            </w:r>
          </w:p>
        </w:tc>
      </w:tr>
      <w:tr w:rsidR="000A1FE3" w:rsidRPr="00F10D8A" w14:paraId="507ACEC7" w14:textId="77777777" w:rsidTr="00A411E9">
        <w:trPr>
          <w:trHeight w:val="267"/>
        </w:trPr>
        <w:tc>
          <w:tcPr>
            <w:tcW w:w="2660" w:type="dxa"/>
            <w:vMerge w:val="restart"/>
            <w:shd w:val="clear" w:color="auto" w:fill="EEECE1" w:themeFill="background2"/>
          </w:tcPr>
          <w:p w14:paraId="69E79D34" w14:textId="77777777" w:rsidR="000A1FE3" w:rsidRPr="000A1FE3" w:rsidRDefault="000A1FE3" w:rsidP="000A1FE3">
            <w:pPr>
              <w:rPr>
                <w:rFonts w:cs="Arial"/>
                <w:b/>
                <w:bCs/>
                <w:sz w:val="22"/>
                <w:szCs w:val="22"/>
              </w:rPr>
            </w:pPr>
          </w:p>
        </w:tc>
        <w:tc>
          <w:tcPr>
            <w:tcW w:w="6662" w:type="dxa"/>
            <w:gridSpan w:val="2"/>
            <w:shd w:val="clear" w:color="auto" w:fill="D9D9D9" w:themeFill="background1" w:themeFillShade="D9"/>
          </w:tcPr>
          <w:p w14:paraId="7586D3DD" w14:textId="0341CDB5" w:rsidR="000A1FE3" w:rsidRPr="000A1FE3" w:rsidRDefault="000A1FE3" w:rsidP="000A1FE3">
            <w:pPr>
              <w:rPr>
                <w:rFonts w:cs="Arial"/>
                <w:sz w:val="22"/>
                <w:szCs w:val="22"/>
              </w:rPr>
            </w:pPr>
            <w:r w:rsidRPr="00F10D8A">
              <w:rPr>
                <w:b/>
                <w:sz w:val="22"/>
                <w:szCs w:val="22"/>
              </w:rPr>
              <w:t>Zeithorizont &amp; Verantwortliche/r</w:t>
            </w:r>
            <w:r>
              <w:rPr>
                <w:b/>
                <w:sz w:val="22"/>
                <w:szCs w:val="22"/>
              </w:rPr>
              <w:t xml:space="preserve"> </w:t>
            </w:r>
          </w:p>
        </w:tc>
      </w:tr>
      <w:tr w:rsidR="000A1FE3" w:rsidRPr="00F10D8A" w14:paraId="187276CA" w14:textId="77777777" w:rsidTr="00A411E9">
        <w:trPr>
          <w:trHeight w:val="267"/>
        </w:trPr>
        <w:tc>
          <w:tcPr>
            <w:tcW w:w="2660" w:type="dxa"/>
            <w:vMerge/>
            <w:shd w:val="clear" w:color="auto" w:fill="EEECE1" w:themeFill="background2"/>
          </w:tcPr>
          <w:p w14:paraId="79FEB8B7" w14:textId="77777777" w:rsidR="000A1FE3" w:rsidRPr="000A1FE3" w:rsidRDefault="000A1FE3" w:rsidP="000A1FE3">
            <w:pPr>
              <w:rPr>
                <w:rFonts w:cs="Arial"/>
                <w:b/>
                <w:bCs/>
                <w:sz w:val="22"/>
                <w:szCs w:val="22"/>
              </w:rPr>
            </w:pPr>
          </w:p>
        </w:tc>
        <w:tc>
          <w:tcPr>
            <w:tcW w:w="6662" w:type="dxa"/>
            <w:gridSpan w:val="2"/>
            <w:shd w:val="clear" w:color="auto" w:fill="FFFFFF" w:themeFill="background1"/>
          </w:tcPr>
          <w:p w14:paraId="3C0149A1" w14:textId="79CB401C" w:rsidR="000A1FE3" w:rsidRPr="00F10D8A" w:rsidRDefault="000A1FE3" w:rsidP="000A1FE3">
            <w:pPr>
              <w:rPr>
                <w:b/>
                <w:sz w:val="22"/>
                <w:szCs w:val="22"/>
              </w:rPr>
            </w:pPr>
            <w:r>
              <w:rPr>
                <w:rFonts w:cs="Arial"/>
                <w:i/>
                <w:sz w:val="22"/>
                <w:szCs w:val="22"/>
              </w:rPr>
              <w:t>ab Schuljahr 2020/21,</w:t>
            </w:r>
            <w:r w:rsidR="005E2458">
              <w:rPr>
                <w:rFonts w:cs="Arial"/>
                <w:i/>
                <w:sz w:val="22"/>
                <w:szCs w:val="22"/>
              </w:rPr>
              <w:t>ab November 2020,</w:t>
            </w:r>
            <w:r>
              <w:rPr>
                <w:rFonts w:cs="Arial"/>
                <w:i/>
                <w:sz w:val="22"/>
                <w:szCs w:val="22"/>
              </w:rPr>
              <w:t xml:space="preserve"> Lehrerinnen </w:t>
            </w:r>
          </w:p>
        </w:tc>
      </w:tr>
      <w:tr w:rsidR="000A1FE3" w:rsidRPr="00F10D8A" w14:paraId="7FA4C492" w14:textId="77777777" w:rsidTr="00A411E9">
        <w:trPr>
          <w:trHeight w:val="515"/>
        </w:trPr>
        <w:tc>
          <w:tcPr>
            <w:tcW w:w="2660" w:type="dxa"/>
            <w:shd w:val="clear" w:color="auto" w:fill="EEECE1" w:themeFill="background2"/>
          </w:tcPr>
          <w:p w14:paraId="6CE3E00D" w14:textId="700792EC" w:rsidR="000A1FE3" w:rsidRPr="000A1FE3" w:rsidRDefault="000A1FE3" w:rsidP="000A1FE3">
            <w:pPr>
              <w:rPr>
                <w:rFonts w:cs="Arial"/>
                <w:b/>
                <w:bCs/>
                <w:sz w:val="22"/>
                <w:szCs w:val="22"/>
              </w:rPr>
            </w:pPr>
            <w:r w:rsidRPr="000A1FE3">
              <w:rPr>
                <w:rFonts w:cs="Arial"/>
                <w:b/>
                <w:bCs/>
                <w:sz w:val="22"/>
                <w:szCs w:val="22"/>
              </w:rPr>
              <w:t>Ma</w:t>
            </w:r>
            <w:r>
              <w:rPr>
                <w:rFonts w:cs="Arial"/>
                <w:b/>
                <w:bCs/>
                <w:sz w:val="22"/>
                <w:szCs w:val="22"/>
              </w:rPr>
              <w:t>ßnahme 4.2:</w:t>
            </w:r>
          </w:p>
        </w:tc>
        <w:tc>
          <w:tcPr>
            <w:tcW w:w="6662" w:type="dxa"/>
            <w:gridSpan w:val="2"/>
          </w:tcPr>
          <w:p w14:paraId="7D173DA4" w14:textId="6C6C2E57" w:rsidR="000A1FE3" w:rsidRPr="000A1FE3" w:rsidRDefault="000A1FE3" w:rsidP="000A1FE3">
            <w:pPr>
              <w:rPr>
                <w:rFonts w:cs="Arial"/>
                <w:sz w:val="22"/>
                <w:szCs w:val="22"/>
              </w:rPr>
            </w:pPr>
            <w:r>
              <w:rPr>
                <w:rFonts w:cs="Arial"/>
                <w:sz w:val="22"/>
                <w:szCs w:val="22"/>
              </w:rPr>
              <w:t>Schrittweise Hinführung der Kinder, mit Lernsoftware zuhause zu arbeiten indem die Lehrerinnen ihnen immer wieder Aufgaben für zuhause stellen</w:t>
            </w:r>
          </w:p>
        </w:tc>
      </w:tr>
      <w:tr w:rsidR="000A1FE3" w:rsidRPr="00F10D8A" w14:paraId="46030A6E" w14:textId="77777777" w:rsidTr="00A411E9">
        <w:trPr>
          <w:trHeight w:val="267"/>
        </w:trPr>
        <w:tc>
          <w:tcPr>
            <w:tcW w:w="2660" w:type="dxa"/>
            <w:vMerge w:val="restart"/>
            <w:shd w:val="clear" w:color="auto" w:fill="EEECE1" w:themeFill="background2"/>
          </w:tcPr>
          <w:p w14:paraId="6F1608F3" w14:textId="77777777" w:rsidR="000A1FE3" w:rsidRPr="000A1FE3" w:rsidRDefault="000A1FE3" w:rsidP="000A1FE3">
            <w:pPr>
              <w:rPr>
                <w:rFonts w:cs="Arial"/>
                <w:b/>
                <w:bCs/>
                <w:sz w:val="22"/>
                <w:szCs w:val="22"/>
              </w:rPr>
            </w:pPr>
          </w:p>
        </w:tc>
        <w:tc>
          <w:tcPr>
            <w:tcW w:w="6662" w:type="dxa"/>
            <w:gridSpan w:val="2"/>
            <w:shd w:val="clear" w:color="auto" w:fill="D9D9D9" w:themeFill="background1" w:themeFillShade="D9"/>
          </w:tcPr>
          <w:p w14:paraId="3B62527B" w14:textId="057C0E6B" w:rsidR="000A1FE3" w:rsidRPr="000A1FE3" w:rsidRDefault="000A1FE3" w:rsidP="000A1FE3">
            <w:pPr>
              <w:rPr>
                <w:rFonts w:cs="Arial"/>
                <w:sz w:val="22"/>
                <w:szCs w:val="22"/>
              </w:rPr>
            </w:pPr>
            <w:r w:rsidRPr="00F10D8A">
              <w:rPr>
                <w:b/>
                <w:sz w:val="22"/>
                <w:szCs w:val="22"/>
              </w:rPr>
              <w:t>Zeithorizont &amp; Verantwortliche/r</w:t>
            </w:r>
            <w:r>
              <w:rPr>
                <w:b/>
                <w:sz w:val="22"/>
                <w:szCs w:val="22"/>
              </w:rPr>
              <w:t xml:space="preserve"> </w:t>
            </w:r>
          </w:p>
        </w:tc>
      </w:tr>
      <w:tr w:rsidR="000A1FE3" w:rsidRPr="00F10D8A" w14:paraId="42F57265" w14:textId="77777777" w:rsidTr="00A411E9">
        <w:trPr>
          <w:trHeight w:val="267"/>
        </w:trPr>
        <w:tc>
          <w:tcPr>
            <w:tcW w:w="2660" w:type="dxa"/>
            <w:vMerge/>
            <w:shd w:val="clear" w:color="auto" w:fill="EEECE1" w:themeFill="background2"/>
          </w:tcPr>
          <w:p w14:paraId="7DB3FE51" w14:textId="77777777" w:rsidR="000A1FE3" w:rsidRPr="000A1FE3" w:rsidRDefault="000A1FE3" w:rsidP="000A1FE3">
            <w:pPr>
              <w:rPr>
                <w:rFonts w:cs="Arial"/>
                <w:b/>
                <w:bCs/>
                <w:sz w:val="22"/>
                <w:szCs w:val="22"/>
              </w:rPr>
            </w:pPr>
          </w:p>
        </w:tc>
        <w:tc>
          <w:tcPr>
            <w:tcW w:w="6662" w:type="dxa"/>
            <w:gridSpan w:val="2"/>
          </w:tcPr>
          <w:p w14:paraId="7D3059E4" w14:textId="1A5A1BFE" w:rsidR="000A1FE3" w:rsidRPr="00F10D8A" w:rsidRDefault="000A1FE3" w:rsidP="000A1FE3">
            <w:pPr>
              <w:rPr>
                <w:b/>
                <w:sz w:val="22"/>
                <w:szCs w:val="22"/>
              </w:rPr>
            </w:pPr>
            <w:r>
              <w:rPr>
                <w:rFonts w:cs="Arial"/>
                <w:i/>
                <w:sz w:val="22"/>
                <w:szCs w:val="22"/>
              </w:rPr>
              <w:t>ab Schuljahr 2020/21,</w:t>
            </w:r>
            <w:r w:rsidR="005E2458">
              <w:rPr>
                <w:rFonts w:cs="Arial"/>
                <w:i/>
                <w:sz w:val="22"/>
                <w:szCs w:val="22"/>
              </w:rPr>
              <w:t>ab Nov. 2020,</w:t>
            </w:r>
            <w:r>
              <w:rPr>
                <w:rFonts w:cs="Arial"/>
                <w:i/>
                <w:sz w:val="22"/>
                <w:szCs w:val="22"/>
              </w:rPr>
              <w:t xml:space="preserve"> Lehrerinnen </w:t>
            </w:r>
          </w:p>
        </w:tc>
      </w:tr>
      <w:tr w:rsidR="000A1FE3" w:rsidRPr="00F10D8A" w14:paraId="537F1F31" w14:textId="77777777" w:rsidTr="00A411E9">
        <w:trPr>
          <w:trHeight w:val="515"/>
        </w:trPr>
        <w:tc>
          <w:tcPr>
            <w:tcW w:w="2660" w:type="dxa"/>
            <w:shd w:val="clear" w:color="auto" w:fill="EEECE1" w:themeFill="background2"/>
          </w:tcPr>
          <w:p w14:paraId="0D3AA057" w14:textId="474620F3" w:rsidR="000A1FE3" w:rsidRPr="000A1FE3" w:rsidRDefault="000A1FE3" w:rsidP="000A1FE3">
            <w:pPr>
              <w:rPr>
                <w:rFonts w:cs="Arial"/>
                <w:b/>
                <w:bCs/>
                <w:sz w:val="22"/>
                <w:szCs w:val="22"/>
              </w:rPr>
            </w:pPr>
            <w:r w:rsidRPr="000A1FE3">
              <w:rPr>
                <w:rFonts w:cs="Arial"/>
                <w:b/>
                <w:bCs/>
                <w:sz w:val="22"/>
                <w:szCs w:val="22"/>
              </w:rPr>
              <w:t>Ma</w:t>
            </w:r>
            <w:r>
              <w:rPr>
                <w:rFonts w:cs="Arial"/>
                <w:b/>
                <w:bCs/>
                <w:sz w:val="22"/>
                <w:szCs w:val="22"/>
              </w:rPr>
              <w:t>ßnahme 4.3:</w:t>
            </w:r>
          </w:p>
        </w:tc>
        <w:tc>
          <w:tcPr>
            <w:tcW w:w="6662" w:type="dxa"/>
            <w:gridSpan w:val="2"/>
          </w:tcPr>
          <w:p w14:paraId="1D25F044" w14:textId="1D3DDB0A" w:rsidR="000A1FE3" w:rsidRPr="000A1FE3" w:rsidRDefault="000A1FE3" w:rsidP="000A1FE3">
            <w:pPr>
              <w:rPr>
                <w:rFonts w:cs="Arial"/>
                <w:sz w:val="22"/>
                <w:szCs w:val="22"/>
              </w:rPr>
            </w:pPr>
            <w:r>
              <w:rPr>
                <w:rFonts w:cs="Arial"/>
                <w:sz w:val="22"/>
                <w:szCs w:val="22"/>
              </w:rPr>
              <w:t>Die Kinder helfen sich untereinander und können so ihre Kompetenzen in Bezug digitaler Medien stärken und erweitern</w:t>
            </w:r>
          </w:p>
        </w:tc>
      </w:tr>
      <w:tr w:rsidR="000A1FE3" w:rsidRPr="00F10D8A" w14:paraId="6E289E4E" w14:textId="77777777" w:rsidTr="00A411E9">
        <w:trPr>
          <w:trHeight w:val="267"/>
        </w:trPr>
        <w:tc>
          <w:tcPr>
            <w:tcW w:w="2660" w:type="dxa"/>
            <w:vMerge w:val="restart"/>
            <w:shd w:val="clear" w:color="auto" w:fill="EEECE1" w:themeFill="background2"/>
          </w:tcPr>
          <w:p w14:paraId="4EDC875F" w14:textId="77777777" w:rsidR="000A1FE3" w:rsidRPr="000A1FE3" w:rsidRDefault="000A1FE3" w:rsidP="000A1FE3">
            <w:pPr>
              <w:rPr>
                <w:rFonts w:cs="Arial"/>
                <w:b/>
                <w:bCs/>
                <w:sz w:val="22"/>
                <w:szCs w:val="22"/>
              </w:rPr>
            </w:pPr>
          </w:p>
        </w:tc>
        <w:tc>
          <w:tcPr>
            <w:tcW w:w="6662" w:type="dxa"/>
            <w:gridSpan w:val="2"/>
            <w:shd w:val="clear" w:color="auto" w:fill="D9D9D9" w:themeFill="background1" w:themeFillShade="D9"/>
          </w:tcPr>
          <w:p w14:paraId="7D4228EA" w14:textId="2FB6738F" w:rsidR="000A1FE3" w:rsidRPr="000A1FE3" w:rsidRDefault="000A1FE3" w:rsidP="000A1FE3">
            <w:pPr>
              <w:rPr>
                <w:rFonts w:cs="Arial"/>
                <w:sz w:val="22"/>
                <w:szCs w:val="22"/>
              </w:rPr>
            </w:pPr>
            <w:r w:rsidRPr="00F10D8A">
              <w:rPr>
                <w:b/>
                <w:sz w:val="22"/>
                <w:szCs w:val="22"/>
              </w:rPr>
              <w:t>Zeithorizont &amp; Verantwortliche/r</w:t>
            </w:r>
            <w:r>
              <w:rPr>
                <w:b/>
                <w:sz w:val="22"/>
                <w:szCs w:val="22"/>
              </w:rPr>
              <w:t xml:space="preserve"> </w:t>
            </w:r>
          </w:p>
        </w:tc>
      </w:tr>
      <w:tr w:rsidR="000A1FE3" w:rsidRPr="00F10D8A" w14:paraId="52BB0134" w14:textId="77777777" w:rsidTr="00A411E9">
        <w:trPr>
          <w:trHeight w:val="267"/>
        </w:trPr>
        <w:tc>
          <w:tcPr>
            <w:tcW w:w="2660" w:type="dxa"/>
            <w:vMerge/>
            <w:shd w:val="clear" w:color="auto" w:fill="EEECE1" w:themeFill="background2"/>
          </w:tcPr>
          <w:p w14:paraId="274DF592" w14:textId="77777777" w:rsidR="000A1FE3" w:rsidRPr="000A1FE3" w:rsidRDefault="000A1FE3" w:rsidP="000A1FE3">
            <w:pPr>
              <w:rPr>
                <w:rFonts w:cs="Arial"/>
                <w:b/>
                <w:bCs/>
                <w:sz w:val="22"/>
                <w:szCs w:val="22"/>
              </w:rPr>
            </w:pPr>
          </w:p>
        </w:tc>
        <w:tc>
          <w:tcPr>
            <w:tcW w:w="6662" w:type="dxa"/>
            <w:gridSpan w:val="2"/>
          </w:tcPr>
          <w:p w14:paraId="74D2B6C8" w14:textId="21C2CED9" w:rsidR="000A1FE3" w:rsidRPr="00F10D8A" w:rsidRDefault="000A1FE3" w:rsidP="000A1FE3">
            <w:pPr>
              <w:rPr>
                <w:b/>
                <w:sz w:val="22"/>
                <w:szCs w:val="22"/>
              </w:rPr>
            </w:pPr>
            <w:r>
              <w:rPr>
                <w:rFonts w:cs="Arial"/>
                <w:i/>
                <w:sz w:val="22"/>
                <w:szCs w:val="22"/>
              </w:rPr>
              <w:t>ab Schuljahr 2020/21, Lehrerinnen und SchülerInnen</w:t>
            </w:r>
          </w:p>
        </w:tc>
      </w:tr>
      <w:tr w:rsidR="000A1FE3" w:rsidRPr="006B7C36" w14:paraId="6079CF0E" w14:textId="77777777" w:rsidTr="00A411E9">
        <w:tc>
          <w:tcPr>
            <w:tcW w:w="2660" w:type="dxa"/>
            <w:vMerge w:val="restart"/>
            <w:shd w:val="clear" w:color="auto" w:fill="EEECE1" w:themeFill="background2"/>
          </w:tcPr>
          <w:p w14:paraId="3DE095F5" w14:textId="3DC96AEF" w:rsidR="000A1FE3" w:rsidRPr="00F10D8A" w:rsidRDefault="000A1FE3" w:rsidP="000A1FE3">
            <w:pPr>
              <w:rPr>
                <w:rFonts w:cs="Arial"/>
                <w:b/>
                <w:sz w:val="22"/>
                <w:szCs w:val="22"/>
              </w:rPr>
            </w:pPr>
            <w:r>
              <w:rPr>
                <w:rFonts w:cs="Arial"/>
                <w:b/>
                <w:sz w:val="22"/>
                <w:szCs w:val="22"/>
              </w:rPr>
              <w:t xml:space="preserve">Ziel </w:t>
            </w:r>
            <w:r w:rsidR="00A411E9">
              <w:rPr>
                <w:rFonts w:cs="Arial"/>
                <w:b/>
                <w:sz w:val="22"/>
                <w:szCs w:val="22"/>
              </w:rPr>
              <w:t>5</w:t>
            </w:r>
            <w:r w:rsidRPr="00F10D8A">
              <w:rPr>
                <w:rFonts w:cs="Arial"/>
                <w:b/>
                <w:sz w:val="22"/>
                <w:szCs w:val="22"/>
              </w:rPr>
              <w:t>:</w:t>
            </w:r>
          </w:p>
          <w:p w14:paraId="6BE5A9E6" w14:textId="77777777" w:rsidR="000A1FE3" w:rsidRPr="00F10D8A" w:rsidRDefault="000A1FE3" w:rsidP="000A1FE3">
            <w:pPr>
              <w:rPr>
                <w:rFonts w:cs="Arial"/>
                <w:b/>
                <w:sz w:val="22"/>
                <w:szCs w:val="22"/>
              </w:rPr>
            </w:pPr>
          </w:p>
        </w:tc>
        <w:tc>
          <w:tcPr>
            <w:tcW w:w="6662" w:type="dxa"/>
            <w:gridSpan w:val="2"/>
            <w:shd w:val="clear" w:color="auto" w:fill="FFFFFF" w:themeFill="background1"/>
          </w:tcPr>
          <w:p w14:paraId="64B3CAD9" w14:textId="476E1F79" w:rsidR="000A1FE3" w:rsidRPr="006B7C36" w:rsidRDefault="0038735A" w:rsidP="000A1FE3">
            <w:pPr>
              <w:rPr>
                <w:rFonts w:cs="Arial"/>
                <w:sz w:val="22"/>
                <w:szCs w:val="22"/>
              </w:rPr>
            </w:pPr>
            <w:r>
              <w:rPr>
                <w:rFonts w:cs="Arial"/>
                <w:sz w:val="22"/>
                <w:szCs w:val="22"/>
              </w:rPr>
              <w:t xml:space="preserve">Anschaffung von Leihgeräten für Kinder aus </w:t>
            </w:r>
            <w:r w:rsidR="005E2458">
              <w:rPr>
                <w:rFonts w:cs="Arial"/>
                <w:sz w:val="22"/>
                <w:szCs w:val="22"/>
              </w:rPr>
              <w:t xml:space="preserve">finanziell </w:t>
            </w:r>
            <w:r>
              <w:rPr>
                <w:rFonts w:cs="Arial"/>
                <w:sz w:val="22"/>
                <w:szCs w:val="22"/>
              </w:rPr>
              <w:t xml:space="preserve">schlechter </w:t>
            </w:r>
            <w:r w:rsidR="005E2458">
              <w:rPr>
                <w:rFonts w:cs="Arial"/>
                <w:sz w:val="22"/>
                <w:szCs w:val="22"/>
              </w:rPr>
              <w:t>gestellten Familien</w:t>
            </w:r>
            <w:r>
              <w:rPr>
                <w:rFonts w:cs="Arial"/>
                <w:sz w:val="22"/>
                <w:szCs w:val="22"/>
              </w:rPr>
              <w:t>, um im Ernstfall Computer zur Verfügung zu haben</w:t>
            </w:r>
          </w:p>
        </w:tc>
      </w:tr>
      <w:tr w:rsidR="000A1FE3" w:rsidRPr="00F10D8A" w14:paraId="646155F7" w14:textId="77777777" w:rsidTr="00A411E9">
        <w:tc>
          <w:tcPr>
            <w:tcW w:w="2660" w:type="dxa"/>
            <w:vMerge/>
            <w:shd w:val="clear" w:color="auto" w:fill="EEECE1" w:themeFill="background2"/>
          </w:tcPr>
          <w:p w14:paraId="3C093F54" w14:textId="77777777" w:rsidR="000A1FE3" w:rsidRPr="00F10D8A" w:rsidRDefault="000A1FE3" w:rsidP="000A1FE3">
            <w:pPr>
              <w:rPr>
                <w:rFonts w:cs="Arial"/>
                <w:sz w:val="22"/>
                <w:szCs w:val="22"/>
              </w:rPr>
            </w:pPr>
          </w:p>
        </w:tc>
        <w:tc>
          <w:tcPr>
            <w:tcW w:w="3118" w:type="dxa"/>
            <w:shd w:val="clear" w:color="auto" w:fill="F2F2F2" w:themeFill="background1" w:themeFillShade="F2"/>
          </w:tcPr>
          <w:p w14:paraId="49CF3AEE" w14:textId="77777777" w:rsidR="000A1FE3" w:rsidRPr="00F10D8A" w:rsidRDefault="000A1FE3" w:rsidP="000A1FE3">
            <w:pPr>
              <w:rPr>
                <w:rFonts w:cs="Arial"/>
                <w:sz w:val="22"/>
                <w:szCs w:val="22"/>
              </w:rPr>
            </w:pPr>
            <w:r w:rsidRPr="00F10D8A">
              <w:rPr>
                <w:rFonts w:cs="Arial"/>
                <w:b/>
                <w:sz w:val="22"/>
                <w:szCs w:val="22"/>
              </w:rPr>
              <w:t>Zeithorizont</w:t>
            </w:r>
          </w:p>
        </w:tc>
        <w:tc>
          <w:tcPr>
            <w:tcW w:w="3544" w:type="dxa"/>
            <w:shd w:val="clear" w:color="auto" w:fill="F2F2F2" w:themeFill="background1" w:themeFillShade="F2"/>
          </w:tcPr>
          <w:p w14:paraId="2E1485E4" w14:textId="7BD7CDC0" w:rsidR="000A1FE3" w:rsidRPr="00F10D8A" w:rsidRDefault="000A1FE3" w:rsidP="000A1FE3">
            <w:pPr>
              <w:rPr>
                <w:rFonts w:cs="Arial"/>
                <w:sz w:val="22"/>
                <w:szCs w:val="22"/>
              </w:rPr>
            </w:pPr>
            <w:r w:rsidRPr="00F10D8A">
              <w:rPr>
                <w:rFonts w:cs="Arial"/>
                <w:b/>
                <w:sz w:val="22"/>
                <w:szCs w:val="22"/>
              </w:rPr>
              <w:t>Verantwortlich</w:t>
            </w:r>
            <w:r>
              <w:rPr>
                <w:rFonts w:cs="Arial"/>
                <w:b/>
                <w:sz w:val="22"/>
                <w:szCs w:val="22"/>
              </w:rPr>
              <w:t xml:space="preserve">e/r </w:t>
            </w:r>
          </w:p>
        </w:tc>
      </w:tr>
      <w:tr w:rsidR="000A1FE3" w:rsidRPr="00F10D8A" w14:paraId="6AA669C7" w14:textId="77777777" w:rsidTr="00A411E9">
        <w:tc>
          <w:tcPr>
            <w:tcW w:w="2660" w:type="dxa"/>
            <w:vMerge/>
            <w:shd w:val="clear" w:color="auto" w:fill="EEECE1" w:themeFill="background2"/>
          </w:tcPr>
          <w:p w14:paraId="052BD248" w14:textId="77777777" w:rsidR="000A1FE3" w:rsidRPr="00F10D8A" w:rsidRDefault="000A1FE3" w:rsidP="000A1FE3">
            <w:pPr>
              <w:rPr>
                <w:rFonts w:cs="Arial"/>
                <w:b/>
                <w:sz w:val="22"/>
                <w:szCs w:val="22"/>
              </w:rPr>
            </w:pPr>
          </w:p>
        </w:tc>
        <w:tc>
          <w:tcPr>
            <w:tcW w:w="3118" w:type="dxa"/>
          </w:tcPr>
          <w:p w14:paraId="7D2EB6B2" w14:textId="77777777" w:rsidR="000A1FE3" w:rsidRPr="00F10D8A" w:rsidRDefault="000A1FE3" w:rsidP="000A1FE3">
            <w:pPr>
              <w:rPr>
                <w:rFonts w:cs="Arial"/>
                <w:i/>
                <w:sz w:val="22"/>
                <w:szCs w:val="22"/>
              </w:rPr>
            </w:pPr>
            <w:r>
              <w:rPr>
                <w:rFonts w:cs="Arial"/>
                <w:i/>
                <w:sz w:val="22"/>
                <w:szCs w:val="22"/>
              </w:rPr>
              <w:t>Schuljahr 2020/21 - offen</w:t>
            </w:r>
          </w:p>
        </w:tc>
        <w:tc>
          <w:tcPr>
            <w:tcW w:w="3544" w:type="dxa"/>
          </w:tcPr>
          <w:p w14:paraId="0423C0C1" w14:textId="77777777" w:rsidR="000A1FE3" w:rsidRPr="00F10D8A" w:rsidRDefault="000A1FE3" w:rsidP="000A1FE3">
            <w:pPr>
              <w:rPr>
                <w:rFonts w:cs="Arial"/>
                <w:sz w:val="22"/>
                <w:szCs w:val="22"/>
              </w:rPr>
            </w:pPr>
            <w:r>
              <w:rPr>
                <w:rFonts w:cs="Arial"/>
                <w:sz w:val="22"/>
                <w:szCs w:val="22"/>
              </w:rPr>
              <w:t>Lehrerteam</w:t>
            </w:r>
          </w:p>
        </w:tc>
      </w:tr>
      <w:tr w:rsidR="000A1FE3" w:rsidRPr="00F10D8A" w14:paraId="0E708429" w14:textId="77777777" w:rsidTr="00A411E9">
        <w:tc>
          <w:tcPr>
            <w:tcW w:w="2660" w:type="dxa"/>
            <w:vMerge/>
            <w:shd w:val="clear" w:color="auto" w:fill="EEECE1" w:themeFill="background2"/>
          </w:tcPr>
          <w:p w14:paraId="0D34E3F1" w14:textId="77777777" w:rsidR="000A1FE3" w:rsidRPr="00F10D8A" w:rsidRDefault="000A1FE3" w:rsidP="000A1FE3">
            <w:pPr>
              <w:rPr>
                <w:rFonts w:cs="Arial"/>
                <w:sz w:val="22"/>
                <w:szCs w:val="22"/>
              </w:rPr>
            </w:pPr>
          </w:p>
        </w:tc>
        <w:tc>
          <w:tcPr>
            <w:tcW w:w="3118" w:type="dxa"/>
            <w:shd w:val="clear" w:color="auto" w:fill="F2F2F2" w:themeFill="background1" w:themeFillShade="F2"/>
          </w:tcPr>
          <w:p w14:paraId="41195690" w14:textId="77777777" w:rsidR="000A1FE3" w:rsidRPr="00F10D8A" w:rsidRDefault="000A1FE3" w:rsidP="000A1FE3">
            <w:pPr>
              <w:rPr>
                <w:rFonts w:cs="Arial"/>
                <w:b/>
                <w:sz w:val="22"/>
                <w:szCs w:val="22"/>
              </w:rPr>
            </w:pPr>
            <w:r w:rsidRPr="00F10D8A">
              <w:rPr>
                <w:rFonts w:cs="Arial"/>
                <w:b/>
                <w:sz w:val="22"/>
                <w:szCs w:val="22"/>
              </w:rPr>
              <w:t>Indikator/en</w:t>
            </w:r>
          </w:p>
        </w:tc>
        <w:tc>
          <w:tcPr>
            <w:tcW w:w="3544" w:type="dxa"/>
            <w:shd w:val="clear" w:color="auto" w:fill="F2F2F2" w:themeFill="background1" w:themeFillShade="F2"/>
          </w:tcPr>
          <w:p w14:paraId="041AAD21" w14:textId="77777777" w:rsidR="000A1FE3" w:rsidRPr="00F10D8A" w:rsidRDefault="000A1FE3" w:rsidP="000A1FE3">
            <w:pPr>
              <w:rPr>
                <w:rFonts w:cs="Arial"/>
                <w:b/>
                <w:sz w:val="22"/>
                <w:szCs w:val="22"/>
              </w:rPr>
            </w:pPr>
            <w:r w:rsidRPr="00F10D8A">
              <w:rPr>
                <w:rFonts w:cs="Arial"/>
                <w:b/>
                <w:sz w:val="22"/>
                <w:szCs w:val="22"/>
              </w:rPr>
              <w:t>Überprüfung/Evaluation</w:t>
            </w:r>
          </w:p>
        </w:tc>
      </w:tr>
      <w:tr w:rsidR="000A1FE3" w:rsidRPr="00F10D8A" w14:paraId="097204E8" w14:textId="77777777" w:rsidTr="00A411E9">
        <w:tc>
          <w:tcPr>
            <w:tcW w:w="2660" w:type="dxa"/>
            <w:vMerge/>
            <w:shd w:val="clear" w:color="auto" w:fill="EEECE1" w:themeFill="background2"/>
          </w:tcPr>
          <w:p w14:paraId="0D8AE314" w14:textId="77777777" w:rsidR="000A1FE3" w:rsidRPr="00F10D8A" w:rsidRDefault="000A1FE3" w:rsidP="000A1FE3">
            <w:pPr>
              <w:rPr>
                <w:rFonts w:cs="Arial"/>
                <w:sz w:val="22"/>
                <w:szCs w:val="22"/>
              </w:rPr>
            </w:pPr>
          </w:p>
        </w:tc>
        <w:tc>
          <w:tcPr>
            <w:tcW w:w="3118" w:type="dxa"/>
          </w:tcPr>
          <w:p w14:paraId="65B44E0F" w14:textId="77777777" w:rsidR="000A1FE3" w:rsidRDefault="00A411E9" w:rsidP="000A1FE3">
            <w:pPr>
              <w:rPr>
                <w:rFonts w:cs="Arial"/>
                <w:sz w:val="22"/>
                <w:szCs w:val="22"/>
              </w:rPr>
            </w:pPr>
            <w:r>
              <w:rPr>
                <w:rFonts w:cs="Arial"/>
                <w:sz w:val="22"/>
                <w:szCs w:val="22"/>
              </w:rPr>
              <w:t>Sponsoren finden, um Computer ankaufen zu können</w:t>
            </w:r>
          </w:p>
          <w:p w14:paraId="72701717" w14:textId="77777777" w:rsidR="00A411E9" w:rsidRDefault="00A411E9" w:rsidP="000A1FE3">
            <w:pPr>
              <w:rPr>
                <w:rFonts w:cs="Arial"/>
                <w:sz w:val="22"/>
                <w:szCs w:val="22"/>
              </w:rPr>
            </w:pPr>
            <w:r>
              <w:rPr>
                <w:rFonts w:cs="Arial"/>
                <w:sz w:val="22"/>
                <w:szCs w:val="22"/>
              </w:rPr>
              <w:t xml:space="preserve">Geld aus Schulveranstaltungen bereitstellen </w:t>
            </w:r>
          </w:p>
          <w:p w14:paraId="4BE97B56" w14:textId="40A79CDA" w:rsidR="0038735A" w:rsidRPr="00F10D8A" w:rsidRDefault="00A411E9" w:rsidP="000A1FE3">
            <w:pPr>
              <w:rPr>
                <w:rFonts w:cs="Arial"/>
                <w:sz w:val="22"/>
                <w:szCs w:val="22"/>
              </w:rPr>
            </w:pPr>
            <w:r>
              <w:rPr>
                <w:rFonts w:cs="Arial"/>
                <w:sz w:val="22"/>
                <w:szCs w:val="22"/>
              </w:rPr>
              <w:t>Möglichkeiten beim Schulerhalter a</w:t>
            </w:r>
            <w:r w:rsidR="002D716C">
              <w:rPr>
                <w:rFonts w:cs="Arial"/>
                <w:sz w:val="22"/>
                <w:szCs w:val="22"/>
              </w:rPr>
              <w:t>usloten um Computer zu bekommen</w:t>
            </w:r>
          </w:p>
        </w:tc>
        <w:tc>
          <w:tcPr>
            <w:tcW w:w="3544" w:type="dxa"/>
          </w:tcPr>
          <w:p w14:paraId="4CBFE600" w14:textId="77777777" w:rsidR="00EC6F05" w:rsidRDefault="00A411E9" w:rsidP="000A1FE3">
            <w:pPr>
              <w:rPr>
                <w:rFonts w:cs="Arial"/>
                <w:i/>
                <w:sz w:val="22"/>
                <w:szCs w:val="22"/>
              </w:rPr>
            </w:pPr>
            <w:r>
              <w:rPr>
                <w:rFonts w:cs="Arial"/>
                <w:i/>
                <w:sz w:val="22"/>
                <w:szCs w:val="22"/>
              </w:rPr>
              <w:t>Vorhandensein von Leihgeräten</w:t>
            </w:r>
            <w:r w:rsidR="00EC6F05">
              <w:rPr>
                <w:rFonts w:cs="Arial"/>
                <w:i/>
                <w:sz w:val="22"/>
                <w:szCs w:val="22"/>
              </w:rPr>
              <w:t>,</w:t>
            </w:r>
          </w:p>
          <w:p w14:paraId="53589C53" w14:textId="303DB103" w:rsidR="000A1FE3" w:rsidRPr="00F10D8A" w:rsidRDefault="00EC6F05" w:rsidP="000A1FE3">
            <w:pPr>
              <w:rPr>
                <w:rFonts w:cs="Arial"/>
                <w:i/>
                <w:sz w:val="22"/>
                <w:szCs w:val="22"/>
              </w:rPr>
            </w:pPr>
            <w:r w:rsidRPr="005E2458">
              <w:rPr>
                <w:rFonts w:cs="Arial"/>
                <w:i/>
                <w:sz w:val="22"/>
                <w:szCs w:val="22"/>
                <w:highlight w:val="yellow"/>
              </w:rPr>
              <w:t>2 gebrauchte Laptops sind</w:t>
            </w:r>
            <w:r w:rsidR="005E2458" w:rsidRPr="005E2458">
              <w:rPr>
                <w:rFonts w:cs="Arial"/>
                <w:i/>
                <w:sz w:val="22"/>
                <w:szCs w:val="22"/>
                <w:highlight w:val="yellow"/>
              </w:rPr>
              <w:t xml:space="preserve"> seit Sommer 2020 </w:t>
            </w:r>
            <w:r w:rsidRPr="005E2458">
              <w:rPr>
                <w:rFonts w:cs="Arial"/>
                <w:i/>
                <w:sz w:val="22"/>
                <w:szCs w:val="22"/>
                <w:highlight w:val="yellow"/>
              </w:rPr>
              <w:t xml:space="preserve"> vorhanden</w:t>
            </w:r>
            <w:r w:rsidR="00A411E9" w:rsidRPr="005E2458">
              <w:rPr>
                <w:rFonts w:cs="Arial"/>
                <w:i/>
                <w:sz w:val="22"/>
                <w:szCs w:val="22"/>
                <w:highlight w:val="yellow"/>
              </w:rPr>
              <w:t>,</w:t>
            </w:r>
            <w:r w:rsidR="00A411E9">
              <w:rPr>
                <w:rFonts w:cs="Arial"/>
                <w:i/>
                <w:sz w:val="22"/>
                <w:szCs w:val="22"/>
              </w:rPr>
              <w:t xml:space="preserve"> </w:t>
            </w:r>
          </w:p>
        </w:tc>
      </w:tr>
      <w:tr w:rsidR="00A411E9" w:rsidRPr="000A1FE3" w14:paraId="4309D408" w14:textId="77777777" w:rsidTr="00A411E9">
        <w:trPr>
          <w:trHeight w:val="325"/>
        </w:trPr>
        <w:tc>
          <w:tcPr>
            <w:tcW w:w="2660" w:type="dxa"/>
            <w:shd w:val="clear" w:color="auto" w:fill="EEECE1" w:themeFill="background2"/>
          </w:tcPr>
          <w:p w14:paraId="38BAFAD7" w14:textId="595CC6EE" w:rsidR="00A411E9" w:rsidRPr="000A1FE3" w:rsidRDefault="00A411E9" w:rsidP="008A41CA">
            <w:pPr>
              <w:rPr>
                <w:rFonts w:cs="Arial"/>
                <w:b/>
                <w:bCs/>
                <w:sz w:val="22"/>
                <w:szCs w:val="22"/>
              </w:rPr>
            </w:pPr>
            <w:r w:rsidRPr="000A1FE3">
              <w:rPr>
                <w:rFonts w:cs="Arial"/>
                <w:b/>
                <w:bCs/>
                <w:sz w:val="22"/>
                <w:szCs w:val="22"/>
              </w:rPr>
              <w:t>Ma</w:t>
            </w:r>
            <w:r>
              <w:rPr>
                <w:rFonts w:cs="Arial"/>
                <w:b/>
                <w:bCs/>
                <w:sz w:val="22"/>
                <w:szCs w:val="22"/>
              </w:rPr>
              <w:t>ßnahme 5.1:</w:t>
            </w:r>
          </w:p>
        </w:tc>
        <w:tc>
          <w:tcPr>
            <w:tcW w:w="6662" w:type="dxa"/>
            <w:gridSpan w:val="2"/>
          </w:tcPr>
          <w:p w14:paraId="7835CD17" w14:textId="46B7AFF1" w:rsidR="00A411E9" w:rsidRPr="000A1FE3" w:rsidRDefault="00A411E9" w:rsidP="008A41CA">
            <w:pPr>
              <w:rPr>
                <w:rFonts w:cs="Arial"/>
                <w:sz w:val="22"/>
                <w:szCs w:val="22"/>
              </w:rPr>
            </w:pPr>
            <w:r>
              <w:rPr>
                <w:rFonts w:cs="Arial"/>
                <w:sz w:val="22"/>
                <w:szCs w:val="22"/>
              </w:rPr>
              <w:t>Sponsoren ausfindig machen</w:t>
            </w:r>
          </w:p>
        </w:tc>
      </w:tr>
      <w:tr w:rsidR="00A411E9" w:rsidRPr="000A1FE3" w14:paraId="22EF979E" w14:textId="77777777" w:rsidTr="008A41CA">
        <w:trPr>
          <w:trHeight w:val="267"/>
        </w:trPr>
        <w:tc>
          <w:tcPr>
            <w:tcW w:w="2660" w:type="dxa"/>
            <w:vMerge w:val="restart"/>
            <w:shd w:val="clear" w:color="auto" w:fill="EEECE1" w:themeFill="background2"/>
          </w:tcPr>
          <w:p w14:paraId="6B18074D" w14:textId="77777777" w:rsidR="00A411E9" w:rsidRPr="000A1FE3" w:rsidRDefault="00A411E9" w:rsidP="008A41CA">
            <w:pPr>
              <w:rPr>
                <w:rFonts w:cs="Arial"/>
                <w:b/>
                <w:bCs/>
                <w:sz w:val="22"/>
                <w:szCs w:val="22"/>
              </w:rPr>
            </w:pPr>
          </w:p>
        </w:tc>
        <w:tc>
          <w:tcPr>
            <w:tcW w:w="6662" w:type="dxa"/>
            <w:gridSpan w:val="2"/>
            <w:shd w:val="clear" w:color="auto" w:fill="D9D9D9" w:themeFill="background1" w:themeFillShade="D9"/>
          </w:tcPr>
          <w:p w14:paraId="13DD115B" w14:textId="3BC5D62E" w:rsidR="00A411E9" w:rsidRPr="000A1FE3" w:rsidRDefault="00A411E9" w:rsidP="008A41CA">
            <w:pPr>
              <w:rPr>
                <w:rFonts w:cs="Arial"/>
                <w:sz w:val="22"/>
                <w:szCs w:val="22"/>
              </w:rPr>
            </w:pPr>
            <w:r w:rsidRPr="00F10D8A">
              <w:rPr>
                <w:b/>
                <w:sz w:val="22"/>
                <w:szCs w:val="22"/>
              </w:rPr>
              <w:t>Zeithorizont &amp; Verantwortliche/r</w:t>
            </w:r>
            <w:r>
              <w:rPr>
                <w:b/>
                <w:sz w:val="22"/>
                <w:szCs w:val="22"/>
              </w:rPr>
              <w:t xml:space="preserve"> </w:t>
            </w:r>
          </w:p>
        </w:tc>
      </w:tr>
      <w:tr w:rsidR="00A411E9" w:rsidRPr="00F10D8A" w14:paraId="6D6CCB9D" w14:textId="77777777" w:rsidTr="008A41CA">
        <w:trPr>
          <w:trHeight w:val="267"/>
        </w:trPr>
        <w:tc>
          <w:tcPr>
            <w:tcW w:w="2660" w:type="dxa"/>
            <w:vMerge/>
            <w:shd w:val="clear" w:color="auto" w:fill="EEECE1" w:themeFill="background2"/>
          </w:tcPr>
          <w:p w14:paraId="5C984DC8" w14:textId="77777777" w:rsidR="00A411E9" w:rsidRPr="000A1FE3" w:rsidRDefault="00A411E9" w:rsidP="008A41CA">
            <w:pPr>
              <w:rPr>
                <w:rFonts w:cs="Arial"/>
                <w:b/>
                <w:bCs/>
                <w:sz w:val="22"/>
                <w:szCs w:val="22"/>
              </w:rPr>
            </w:pPr>
          </w:p>
        </w:tc>
        <w:tc>
          <w:tcPr>
            <w:tcW w:w="6662" w:type="dxa"/>
            <w:gridSpan w:val="2"/>
          </w:tcPr>
          <w:p w14:paraId="59ECD323" w14:textId="602F7566" w:rsidR="00A411E9" w:rsidRPr="00F10D8A" w:rsidRDefault="00A411E9" w:rsidP="008A41CA">
            <w:pPr>
              <w:rPr>
                <w:b/>
                <w:sz w:val="22"/>
                <w:szCs w:val="22"/>
              </w:rPr>
            </w:pPr>
            <w:r>
              <w:rPr>
                <w:rFonts w:cs="Arial"/>
                <w:i/>
                <w:sz w:val="22"/>
                <w:szCs w:val="22"/>
              </w:rPr>
              <w:t>ab Schuljahr 2020/21, Dir. Grömer</w:t>
            </w:r>
          </w:p>
        </w:tc>
      </w:tr>
      <w:tr w:rsidR="00A411E9" w:rsidRPr="000A1FE3" w14:paraId="74D3A8EF" w14:textId="77777777" w:rsidTr="00995512">
        <w:trPr>
          <w:trHeight w:val="325"/>
        </w:trPr>
        <w:tc>
          <w:tcPr>
            <w:tcW w:w="2660" w:type="dxa"/>
            <w:shd w:val="clear" w:color="auto" w:fill="EEECE1" w:themeFill="background2"/>
          </w:tcPr>
          <w:p w14:paraId="3DAF089C" w14:textId="6BD475DA" w:rsidR="00A411E9" w:rsidRPr="000A1FE3" w:rsidRDefault="00A411E9" w:rsidP="008A41CA">
            <w:pPr>
              <w:rPr>
                <w:rFonts w:cs="Arial"/>
                <w:b/>
                <w:bCs/>
                <w:sz w:val="22"/>
                <w:szCs w:val="22"/>
              </w:rPr>
            </w:pPr>
            <w:r w:rsidRPr="000A1FE3">
              <w:rPr>
                <w:rFonts w:cs="Arial"/>
                <w:b/>
                <w:bCs/>
                <w:sz w:val="22"/>
                <w:szCs w:val="22"/>
              </w:rPr>
              <w:t>Ma</w:t>
            </w:r>
            <w:r>
              <w:rPr>
                <w:rFonts w:cs="Arial"/>
                <w:b/>
                <w:bCs/>
                <w:sz w:val="22"/>
                <w:szCs w:val="22"/>
              </w:rPr>
              <w:t>ßnahme 5.2:</w:t>
            </w:r>
          </w:p>
        </w:tc>
        <w:tc>
          <w:tcPr>
            <w:tcW w:w="6662" w:type="dxa"/>
            <w:gridSpan w:val="2"/>
          </w:tcPr>
          <w:p w14:paraId="7EEA1279" w14:textId="6F933639" w:rsidR="00A411E9" w:rsidRPr="000A1FE3" w:rsidRDefault="005E2458" w:rsidP="008A41CA">
            <w:pPr>
              <w:rPr>
                <w:rFonts w:cs="Arial"/>
                <w:sz w:val="22"/>
                <w:szCs w:val="22"/>
              </w:rPr>
            </w:pPr>
            <w:r>
              <w:rPr>
                <w:rFonts w:cs="Arial"/>
                <w:sz w:val="22"/>
                <w:szCs w:val="22"/>
              </w:rPr>
              <w:t>Adven</w:t>
            </w:r>
            <w:r w:rsidR="00A411E9">
              <w:rPr>
                <w:rFonts w:cs="Arial"/>
                <w:sz w:val="22"/>
                <w:szCs w:val="22"/>
              </w:rPr>
              <w:t xml:space="preserve">markt </w:t>
            </w:r>
            <w:r>
              <w:rPr>
                <w:rFonts w:cs="Arial"/>
                <w:sz w:val="22"/>
                <w:szCs w:val="22"/>
              </w:rPr>
              <w:t xml:space="preserve">in adaptierter Form </w:t>
            </w:r>
            <w:r w:rsidR="00A411E9">
              <w:rPr>
                <w:rFonts w:cs="Arial"/>
                <w:sz w:val="22"/>
                <w:szCs w:val="22"/>
              </w:rPr>
              <w:t>planen und abhalten</w:t>
            </w:r>
          </w:p>
        </w:tc>
      </w:tr>
      <w:tr w:rsidR="00A411E9" w:rsidRPr="000A1FE3" w14:paraId="40CC07A1" w14:textId="77777777" w:rsidTr="00995512">
        <w:trPr>
          <w:trHeight w:val="267"/>
        </w:trPr>
        <w:tc>
          <w:tcPr>
            <w:tcW w:w="2660" w:type="dxa"/>
            <w:vMerge w:val="restart"/>
            <w:shd w:val="clear" w:color="auto" w:fill="EEECE1" w:themeFill="background2"/>
          </w:tcPr>
          <w:p w14:paraId="7704D820" w14:textId="77777777" w:rsidR="00A411E9" w:rsidRPr="000A1FE3" w:rsidRDefault="00A411E9" w:rsidP="008A41CA">
            <w:pPr>
              <w:rPr>
                <w:rFonts w:cs="Arial"/>
                <w:b/>
                <w:bCs/>
                <w:sz w:val="22"/>
                <w:szCs w:val="22"/>
              </w:rPr>
            </w:pPr>
          </w:p>
        </w:tc>
        <w:tc>
          <w:tcPr>
            <w:tcW w:w="6662" w:type="dxa"/>
            <w:gridSpan w:val="2"/>
            <w:shd w:val="clear" w:color="auto" w:fill="D9D9D9" w:themeFill="background1" w:themeFillShade="D9"/>
          </w:tcPr>
          <w:p w14:paraId="0FE434D8" w14:textId="7D8A3FFD" w:rsidR="00A411E9" w:rsidRPr="000A1FE3" w:rsidRDefault="00A411E9" w:rsidP="008A41CA">
            <w:pPr>
              <w:rPr>
                <w:rFonts w:cs="Arial"/>
                <w:sz w:val="22"/>
                <w:szCs w:val="22"/>
              </w:rPr>
            </w:pPr>
            <w:r w:rsidRPr="00F10D8A">
              <w:rPr>
                <w:b/>
                <w:sz w:val="22"/>
                <w:szCs w:val="22"/>
              </w:rPr>
              <w:t>Zeithorizont &amp; Verantwortliche/r</w:t>
            </w:r>
            <w:r>
              <w:rPr>
                <w:b/>
                <w:sz w:val="22"/>
                <w:szCs w:val="22"/>
              </w:rPr>
              <w:t xml:space="preserve"> </w:t>
            </w:r>
          </w:p>
        </w:tc>
      </w:tr>
      <w:tr w:rsidR="00A411E9" w:rsidRPr="00F10D8A" w14:paraId="0B1E0942" w14:textId="77777777" w:rsidTr="00995512">
        <w:trPr>
          <w:trHeight w:val="267"/>
        </w:trPr>
        <w:tc>
          <w:tcPr>
            <w:tcW w:w="2660" w:type="dxa"/>
            <w:vMerge/>
            <w:shd w:val="clear" w:color="auto" w:fill="EEECE1" w:themeFill="background2"/>
          </w:tcPr>
          <w:p w14:paraId="6E4D7810" w14:textId="77777777" w:rsidR="00A411E9" w:rsidRPr="000A1FE3" w:rsidRDefault="00A411E9" w:rsidP="008A41CA">
            <w:pPr>
              <w:rPr>
                <w:rFonts w:cs="Arial"/>
                <w:b/>
                <w:bCs/>
                <w:sz w:val="22"/>
                <w:szCs w:val="22"/>
              </w:rPr>
            </w:pPr>
          </w:p>
        </w:tc>
        <w:tc>
          <w:tcPr>
            <w:tcW w:w="6662" w:type="dxa"/>
            <w:gridSpan w:val="2"/>
          </w:tcPr>
          <w:p w14:paraId="2D03F014" w14:textId="23469CA1" w:rsidR="00A411E9" w:rsidRPr="00F10D8A" w:rsidRDefault="00A411E9" w:rsidP="008A41CA">
            <w:pPr>
              <w:rPr>
                <w:b/>
                <w:sz w:val="22"/>
                <w:szCs w:val="22"/>
              </w:rPr>
            </w:pPr>
            <w:r>
              <w:rPr>
                <w:rFonts w:cs="Arial"/>
                <w:i/>
                <w:sz w:val="22"/>
                <w:szCs w:val="22"/>
              </w:rPr>
              <w:t>ab Schuljahr 2020/21, Dir. Grömer, Lehrerinnen</w:t>
            </w:r>
          </w:p>
        </w:tc>
      </w:tr>
      <w:tr w:rsidR="00A411E9" w:rsidRPr="000A1FE3" w14:paraId="0FFAF703" w14:textId="77777777" w:rsidTr="00995512">
        <w:trPr>
          <w:trHeight w:val="325"/>
        </w:trPr>
        <w:tc>
          <w:tcPr>
            <w:tcW w:w="2660" w:type="dxa"/>
            <w:shd w:val="clear" w:color="auto" w:fill="EEECE1" w:themeFill="background2"/>
          </w:tcPr>
          <w:p w14:paraId="040F94CE" w14:textId="0CBF512F" w:rsidR="00A411E9" w:rsidRPr="000A1FE3" w:rsidRDefault="00A411E9" w:rsidP="008A41CA">
            <w:pPr>
              <w:rPr>
                <w:rFonts w:cs="Arial"/>
                <w:b/>
                <w:bCs/>
                <w:sz w:val="22"/>
                <w:szCs w:val="22"/>
              </w:rPr>
            </w:pPr>
            <w:r w:rsidRPr="000A1FE3">
              <w:rPr>
                <w:rFonts w:cs="Arial"/>
                <w:b/>
                <w:bCs/>
                <w:sz w:val="22"/>
                <w:szCs w:val="22"/>
              </w:rPr>
              <w:t>Ma</w:t>
            </w:r>
            <w:r>
              <w:rPr>
                <w:rFonts w:cs="Arial"/>
                <w:b/>
                <w:bCs/>
                <w:sz w:val="22"/>
                <w:szCs w:val="22"/>
              </w:rPr>
              <w:t>ßnahme 5.3:</w:t>
            </w:r>
          </w:p>
        </w:tc>
        <w:tc>
          <w:tcPr>
            <w:tcW w:w="6662" w:type="dxa"/>
            <w:gridSpan w:val="2"/>
          </w:tcPr>
          <w:p w14:paraId="64CC62E6" w14:textId="287C634E" w:rsidR="00A411E9" w:rsidRPr="000A1FE3" w:rsidRDefault="005E2458" w:rsidP="008A41CA">
            <w:pPr>
              <w:rPr>
                <w:rFonts w:cs="Arial"/>
                <w:sz w:val="22"/>
                <w:szCs w:val="22"/>
              </w:rPr>
            </w:pPr>
            <w:r>
              <w:rPr>
                <w:rFonts w:cs="Arial"/>
                <w:sz w:val="22"/>
                <w:szCs w:val="22"/>
              </w:rPr>
              <w:t>Abk</w:t>
            </w:r>
            <w:r w:rsidR="00A411E9">
              <w:rPr>
                <w:rFonts w:cs="Arial"/>
                <w:sz w:val="22"/>
                <w:szCs w:val="22"/>
              </w:rPr>
              <w:t>lärung, ob eine gewisse Anzahl von Computer</w:t>
            </w:r>
            <w:r>
              <w:rPr>
                <w:rFonts w:cs="Arial"/>
                <w:sz w:val="22"/>
                <w:szCs w:val="22"/>
              </w:rPr>
              <w:t>n/laptops</w:t>
            </w:r>
            <w:r w:rsidR="00A411E9">
              <w:rPr>
                <w:rFonts w:cs="Arial"/>
                <w:sz w:val="22"/>
                <w:szCs w:val="22"/>
              </w:rPr>
              <w:t xml:space="preserve"> vom Schulerhalter angeschafft werden könnten.</w:t>
            </w:r>
          </w:p>
        </w:tc>
      </w:tr>
      <w:tr w:rsidR="00A411E9" w:rsidRPr="000A1FE3" w14:paraId="6D6E4C00" w14:textId="77777777" w:rsidTr="00995512">
        <w:trPr>
          <w:trHeight w:val="267"/>
        </w:trPr>
        <w:tc>
          <w:tcPr>
            <w:tcW w:w="2660" w:type="dxa"/>
            <w:vMerge w:val="restart"/>
            <w:shd w:val="clear" w:color="auto" w:fill="EEECE1" w:themeFill="background2"/>
          </w:tcPr>
          <w:p w14:paraId="29E2DF52" w14:textId="77777777" w:rsidR="00A411E9" w:rsidRPr="000A1FE3" w:rsidRDefault="00A411E9" w:rsidP="008A41CA">
            <w:pPr>
              <w:rPr>
                <w:rFonts w:cs="Arial"/>
                <w:b/>
                <w:bCs/>
                <w:sz w:val="22"/>
                <w:szCs w:val="22"/>
              </w:rPr>
            </w:pPr>
          </w:p>
        </w:tc>
        <w:tc>
          <w:tcPr>
            <w:tcW w:w="6662" w:type="dxa"/>
            <w:gridSpan w:val="2"/>
            <w:shd w:val="clear" w:color="auto" w:fill="D9D9D9" w:themeFill="background1" w:themeFillShade="D9"/>
          </w:tcPr>
          <w:p w14:paraId="7F9E0D39" w14:textId="0827E509" w:rsidR="00A411E9" w:rsidRPr="000A1FE3" w:rsidRDefault="00A411E9" w:rsidP="008A41CA">
            <w:pPr>
              <w:rPr>
                <w:rFonts w:cs="Arial"/>
                <w:sz w:val="22"/>
                <w:szCs w:val="22"/>
              </w:rPr>
            </w:pPr>
            <w:r w:rsidRPr="00F10D8A">
              <w:rPr>
                <w:b/>
                <w:sz w:val="22"/>
                <w:szCs w:val="22"/>
              </w:rPr>
              <w:t>Zeithorizont &amp; Verantwortliche/r</w:t>
            </w:r>
            <w:r>
              <w:rPr>
                <w:b/>
                <w:sz w:val="22"/>
                <w:szCs w:val="22"/>
              </w:rPr>
              <w:t xml:space="preserve"> </w:t>
            </w:r>
          </w:p>
        </w:tc>
      </w:tr>
      <w:tr w:rsidR="00A411E9" w:rsidRPr="00F10D8A" w14:paraId="55E8B6CF" w14:textId="77777777" w:rsidTr="00995512">
        <w:trPr>
          <w:trHeight w:val="267"/>
        </w:trPr>
        <w:tc>
          <w:tcPr>
            <w:tcW w:w="2660" w:type="dxa"/>
            <w:vMerge/>
            <w:shd w:val="clear" w:color="auto" w:fill="EEECE1" w:themeFill="background2"/>
          </w:tcPr>
          <w:p w14:paraId="3B66856D" w14:textId="77777777" w:rsidR="00A411E9" w:rsidRPr="000A1FE3" w:rsidRDefault="00A411E9" w:rsidP="008A41CA">
            <w:pPr>
              <w:rPr>
                <w:rFonts w:cs="Arial"/>
                <w:b/>
                <w:bCs/>
                <w:sz w:val="22"/>
                <w:szCs w:val="22"/>
              </w:rPr>
            </w:pPr>
          </w:p>
        </w:tc>
        <w:tc>
          <w:tcPr>
            <w:tcW w:w="6662" w:type="dxa"/>
            <w:gridSpan w:val="2"/>
          </w:tcPr>
          <w:p w14:paraId="67196FF3" w14:textId="77777777" w:rsidR="00A411E9" w:rsidRPr="00F10D8A" w:rsidRDefault="00A411E9" w:rsidP="008A41CA">
            <w:pPr>
              <w:rPr>
                <w:b/>
                <w:sz w:val="22"/>
                <w:szCs w:val="22"/>
              </w:rPr>
            </w:pPr>
            <w:r>
              <w:rPr>
                <w:rFonts w:cs="Arial"/>
                <w:i/>
                <w:sz w:val="22"/>
                <w:szCs w:val="22"/>
              </w:rPr>
              <w:t>ab Schuljahr 2020/21, Dir. Grömer</w:t>
            </w:r>
          </w:p>
        </w:tc>
      </w:tr>
      <w:tr w:rsidR="00A411E9" w:rsidRPr="006B7C36" w14:paraId="603E1B3B" w14:textId="77777777" w:rsidTr="008A41CA">
        <w:tc>
          <w:tcPr>
            <w:tcW w:w="2660" w:type="dxa"/>
            <w:vMerge w:val="restart"/>
            <w:shd w:val="clear" w:color="auto" w:fill="EEECE1" w:themeFill="background2"/>
          </w:tcPr>
          <w:p w14:paraId="4D5926D6" w14:textId="4366D502" w:rsidR="00A411E9" w:rsidRPr="00F10D8A" w:rsidRDefault="00A411E9" w:rsidP="008A41CA">
            <w:pPr>
              <w:rPr>
                <w:rFonts w:cs="Arial"/>
                <w:b/>
                <w:sz w:val="22"/>
                <w:szCs w:val="22"/>
              </w:rPr>
            </w:pPr>
            <w:r>
              <w:rPr>
                <w:rFonts w:cs="Arial"/>
                <w:b/>
                <w:sz w:val="22"/>
                <w:szCs w:val="22"/>
              </w:rPr>
              <w:t>Ziel 6</w:t>
            </w:r>
            <w:r w:rsidRPr="00F10D8A">
              <w:rPr>
                <w:rFonts w:cs="Arial"/>
                <w:b/>
                <w:sz w:val="22"/>
                <w:szCs w:val="22"/>
              </w:rPr>
              <w:t>:</w:t>
            </w:r>
          </w:p>
          <w:p w14:paraId="7033B336" w14:textId="77777777" w:rsidR="00A411E9" w:rsidRPr="00F10D8A" w:rsidRDefault="00A411E9" w:rsidP="008A41CA">
            <w:pPr>
              <w:rPr>
                <w:rFonts w:cs="Arial"/>
                <w:b/>
                <w:sz w:val="22"/>
                <w:szCs w:val="22"/>
              </w:rPr>
            </w:pPr>
          </w:p>
        </w:tc>
        <w:tc>
          <w:tcPr>
            <w:tcW w:w="6662" w:type="dxa"/>
            <w:gridSpan w:val="2"/>
            <w:shd w:val="clear" w:color="auto" w:fill="FFFFFF" w:themeFill="background1"/>
          </w:tcPr>
          <w:p w14:paraId="0A6F05CC" w14:textId="19F03968" w:rsidR="00A411E9" w:rsidRPr="006B7C36" w:rsidRDefault="00A411E9" w:rsidP="008A41CA">
            <w:pPr>
              <w:rPr>
                <w:rFonts w:cs="Arial"/>
                <w:sz w:val="22"/>
                <w:szCs w:val="22"/>
              </w:rPr>
            </w:pPr>
            <w:r>
              <w:rPr>
                <w:rFonts w:cs="Arial"/>
                <w:sz w:val="22"/>
                <w:szCs w:val="22"/>
              </w:rPr>
              <w:t>Weiterleitung und Information der B</w:t>
            </w:r>
            <w:r w:rsidR="005E2458">
              <w:rPr>
                <w:rFonts w:cs="Arial"/>
                <w:sz w:val="22"/>
                <w:szCs w:val="22"/>
              </w:rPr>
              <w:t>ildungsdirektion über etwaigen noch vorhandene Defizite</w:t>
            </w:r>
            <w:r>
              <w:rPr>
                <w:rFonts w:cs="Arial"/>
                <w:sz w:val="22"/>
                <w:szCs w:val="22"/>
              </w:rPr>
              <w:t xml:space="preserve"> in Bezug auf Berei</w:t>
            </w:r>
            <w:r w:rsidR="005E2458">
              <w:rPr>
                <w:rFonts w:cs="Arial"/>
                <w:sz w:val="22"/>
                <w:szCs w:val="22"/>
              </w:rPr>
              <w:t>tstellung von Ressourcen oder Ressourcenzugängen für</w:t>
            </w:r>
            <w:r>
              <w:rPr>
                <w:rFonts w:cs="Arial"/>
                <w:sz w:val="22"/>
                <w:szCs w:val="22"/>
              </w:rPr>
              <w:t xml:space="preserve"> Lehrerinnen</w:t>
            </w:r>
            <w:r w:rsidR="00995512">
              <w:rPr>
                <w:rFonts w:cs="Arial"/>
                <w:sz w:val="22"/>
                <w:szCs w:val="22"/>
              </w:rPr>
              <w:t>.</w:t>
            </w:r>
          </w:p>
        </w:tc>
      </w:tr>
      <w:tr w:rsidR="00A411E9" w:rsidRPr="00F10D8A" w14:paraId="76CF4209" w14:textId="77777777" w:rsidTr="008A41CA">
        <w:tc>
          <w:tcPr>
            <w:tcW w:w="2660" w:type="dxa"/>
            <w:vMerge/>
            <w:shd w:val="clear" w:color="auto" w:fill="EEECE1" w:themeFill="background2"/>
          </w:tcPr>
          <w:p w14:paraId="49A78225" w14:textId="77777777" w:rsidR="00A411E9" w:rsidRPr="00F10D8A" w:rsidRDefault="00A411E9" w:rsidP="008A41CA">
            <w:pPr>
              <w:rPr>
                <w:rFonts w:cs="Arial"/>
                <w:sz w:val="22"/>
                <w:szCs w:val="22"/>
              </w:rPr>
            </w:pPr>
          </w:p>
        </w:tc>
        <w:tc>
          <w:tcPr>
            <w:tcW w:w="3118" w:type="dxa"/>
            <w:shd w:val="clear" w:color="auto" w:fill="F2F2F2" w:themeFill="background1" w:themeFillShade="F2"/>
          </w:tcPr>
          <w:p w14:paraId="3A38ABDE" w14:textId="77777777" w:rsidR="00A411E9" w:rsidRPr="00F10D8A" w:rsidRDefault="00A411E9" w:rsidP="008A41CA">
            <w:pPr>
              <w:rPr>
                <w:rFonts w:cs="Arial"/>
                <w:sz w:val="22"/>
                <w:szCs w:val="22"/>
              </w:rPr>
            </w:pPr>
            <w:r w:rsidRPr="00F10D8A">
              <w:rPr>
                <w:rFonts w:cs="Arial"/>
                <w:b/>
                <w:sz w:val="22"/>
                <w:szCs w:val="22"/>
              </w:rPr>
              <w:t>Zeithorizont</w:t>
            </w:r>
          </w:p>
        </w:tc>
        <w:tc>
          <w:tcPr>
            <w:tcW w:w="3544" w:type="dxa"/>
            <w:shd w:val="clear" w:color="auto" w:fill="F2F2F2" w:themeFill="background1" w:themeFillShade="F2"/>
          </w:tcPr>
          <w:p w14:paraId="2B26491A" w14:textId="20FD2D59" w:rsidR="00A411E9" w:rsidRPr="00F10D8A" w:rsidRDefault="00A411E9" w:rsidP="008A41CA">
            <w:pPr>
              <w:rPr>
                <w:rFonts w:cs="Arial"/>
                <w:sz w:val="22"/>
                <w:szCs w:val="22"/>
              </w:rPr>
            </w:pPr>
            <w:r w:rsidRPr="00F10D8A">
              <w:rPr>
                <w:rFonts w:cs="Arial"/>
                <w:b/>
                <w:sz w:val="22"/>
                <w:szCs w:val="22"/>
              </w:rPr>
              <w:t>Verantwortlich</w:t>
            </w:r>
            <w:r>
              <w:rPr>
                <w:rFonts w:cs="Arial"/>
                <w:b/>
                <w:sz w:val="22"/>
                <w:szCs w:val="22"/>
              </w:rPr>
              <w:t xml:space="preserve">e/r </w:t>
            </w:r>
          </w:p>
        </w:tc>
      </w:tr>
      <w:tr w:rsidR="00A411E9" w:rsidRPr="00F10D8A" w14:paraId="42CB303A" w14:textId="77777777" w:rsidTr="008A41CA">
        <w:tc>
          <w:tcPr>
            <w:tcW w:w="2660" w:type="dxa"/>
            <w:vMerge/>
            <w:shd w:val="clear" w:color="auto" w:fill="EEECE1" w:themeFill="background2"/>
          </w:tcPr>
          <w:p w14:paraId="08253A13" w14:textId="77777777" w:rsidR="00A411E9" w:rsidRPr="00F10D8A" w:rsidRDefault="00A411E9" w:rsidP="008A41CA">
            <w:pPr>
              <w:rPr>
                <w:rFonts w:cs="Arial"/>
                <w:b/>
                <w:sz w:val="22"/>
                <w:szCs w:val="22"/>
              </w:rPr>
            </w:pPr>
          </w:p>
        </w:tc>
        <w:tc>
          <w:tcPr>
            <w:tcW w:w="3118" w:type="dxa"/>
          </w:tcPr>
          <w:p w14:paraId="1731A679" w14:textId="77777777" w:rsidR="00A411E9" w:rsidRPr="00F10D8A" w:rsidRDefault="00A411E9" w:rsidP="008A41CA">
            <w:pPr>
              <w:rPr>
                <w:rFonts w:cs="Arial"/>
                <w:i/>
                <w:sz w:val="22"/>
                <w:szCs w:val="22"/>
              </w:rPr>
            </w:pPr>
            <w:r>
              <w:rPr>
                <w:rFonts w:cs="Arial"/>
                <w:i/>
                <w:sz w:val="22"/>
                <w:szCs w:val="22"/>
              </w:rPr>
              <w:t>Schuljahr 2020/21 - offen</w:t>
            </w:r>
          </w:p>
        </w:tc>
        <w:tc>
          <w:tcPr>
            <w:tcW w:w="3544" w:type="dxa"/>
          </w:tcPr>
          <w:p w14:paraId="66CC32F1" w14:textId="27304D16" w:rsidR="00A411E9" w:rsidRPr="00F10D8A" w:rsidRDefault="00995512" w:rsidP="008A41CA">
            <w:pPr>
              <w:rPr>
                <w:rFonts w:cs="Arial"/>
                <w:sz w:val="22"/>
                <w:szCs w:val="22"/>
              </w:rPr>
            </w:pPr>
            <w:r>
              <w:rPr>
                <w:rFonts w:cs="Arial"/>
                <w:sz w:val="22"/>
                <w:szCs w:val="22"/>
              </w:rPr>
              <w:t>Dir. Grömer</w:t>
            </w:r>
          </w:p>
        </w:tc>
      </w:tr>
      <w:tr w:rsidR="00A411E9" w:rsidRPr="00F10D8A" w14:paraId="41806066" w14:textId="77777777" w:rsidTr="008A41CA">
        <w:tc>
          <w:tcPr>
            <w:tcW w:w="2660" w:type="dxa"/>
            <w:vMerge/>
            <w:shd w:val="clear" w:color="auto" w:fill="EEECE1" w:themeFill="background2"/>
          </w:tcPr>
          <w:p w14:paraId="0805F166" w14:textId="77777777" w:rsidR="00A411E9" w:rsidRPr="00F10D8A" w:rsidRDefault="00A411E9" w:rsidP="008A41CA">
            <w:pPr>
              <w:rPr>
                <w:rFonts w:cs="Arial"/>
                <w:sz w:val="22"/>
                <w:szCs w:val="22"/>
              </w:rPr>
            </w:pPr>
          </w:p>
        </w:tc>
        <w:tc>
          <w:tcPr>
            <w:tcW w:w="3118" w:type="dxa"/>
            <w:shd w:val="clear" w:color="auto" w:fill="F2F2F2" w:themeFill="background1" w:themeFillShade="F2"/>
          </w:tcPr>
          <w:p w14:paraId="670A7EBD" w14:textId="77777777" w:rsidR="00A411E9" w:rsidRPr="00F10D8A" w:rsidRDefault="00A411E9" w:rsidP="008A41CA">
            <w:pPr>
              <w:rPr>
                <w:rFonts w:cs="Arial"/>
                <w:b/>
                <w:sz w:val="22"/>
                <w:szCs w:val="22"/>
              </w:rPr>
            </w:pPr>
            <w:r w:rsidRPr="00F10D8A">
              <w:rPr>
                <w:rFonts w:cs="Arial"/>
                <w:b/>
                <w:sz w:val="22"/>
                <w:szCs w:val="22"/>
              </w:rPr>
              <w:t>Indikator/en</w:t>
            </w:r>
          </w:p>
        </w:tc>
        <w:tc>
          <w:tcPr>
            <w:tcW w:w="3544" w:type="dxa"/>
            <w:shd w:val="clear" w:color="auto" w:fill="F2F2F2" w:themeFill="background1" w:themeFillShade="F2"/>
          </w:tcPr>
          <w:p w14:paraId="18AD0AB4" w14:textId="77777777" w:rsidR="00A411E9" w:rsidRPr="00F10D8A" w:rsidRDefault="00A411E9" w:rsidP="008A41CA">
            <w:pPr>
              <w:rPr>
                <w:rFonts w:cs="Arial"/>
                <w:b/>
                <w:sz w:val="22"/>
                <w:szCs w:val="22"/>
              </w:rPr>
            </w:pPr>
            <w:r w:rsidRPr="00F10D8A">
              <w:rPr>
                <w:rFonts w:cs="Arial"/>
                <w:b/>
                <w:sz w:val="22"/>
                <w:szCs w:val="22"/>
              </w:rPr>
              <w:t>Überprüfung/Evaluation</w:t>
            </w:r>
          </w:p>
        </w:tc>
      </w:tr>
      <w:tr w:rsidR="00A411E9" w:rsidRPr="00F10D8A" w14:paraId="254F7A2A" w14:textId="77777777" w:rsidTr="008A41CA">
        <w:tc>
          <w:tcPr>
            <w:tcW w:w="2660" w:type="dxa"/>
            <w:vMerge/>
            <w:shd w:val="clear" w:color="auto" w:fill="EEECE1" w:themeFill="background2"/>
          </w:tcPr>
          <w:p w14:paraId="74FF0E0E" w14:textId="77777777" w:rsidR="00A411E9" w:rsidRPr="00F10D8A" w:rsidRDefault="00A411E9" w:rsidP="008A41CA">
            <w:pPr>
              <w:rPr>
                <w:rFonts w:cs="Arial"/>
                <w:sz w:val="22"/>
                <w:szCs w:val="22"/>
              </w:rPr>
            </w:pPr>
          </w:p>
        </w:tc>
        <w:tc>
          <w:tcPr>
            <w:tcW w:w="3118" w:type="dxa"/>
          </w:tcPr>
          <w:p w14:paraId="6397C03B" w14:textId="15C11482" w:rsidR="00A411E9" w:rsidRPr="00F10D8A" w:rsidRDefault="00995512" w:rsidP="008A41CA">
            <w:pPr>
              <w:rPr>
                <w:rFonts w:cs="Arial"/>
                <w:sz w:val="22"/>
                <w:szCs w:val="22"/>
              </w:rPr>
            </w:pPr>
            <w:r>
              <w:rPr>
                <w:rFonts w:cs="Arial"/>
                <w:sz w:val="22"/>
                <w:szCs w:val="22"/>
              </w:rPr>
              <w:t>Die Bildungsdirektion muss Möglichkeiten für die LehrerInnen schaffen, digitalen Unterricht anbieten zu können. Die LehrerInnen müssen zumindest mit der Software ausgestattet sein. Bundeslehrer bekommen einen Gratiszugang zu den Office-Paketen von Windows. Das ist für LandeslehrerInnen nicht möglich!</w:t>
            </w:r>
          </w:p>
        </w:tc>
        <w:tc>
          <w:tcPr>
            <w:tcW w:w="3544" w:type="dxa"/>
          </w:tcPr>
          <w:p w14:paraId="6388CD8B" w14:textId="77777777" w:rsidR="00995512" w:rsidRPr="005E2458" w:rsidRDefault="00995512" w:rsidP="008A41CA">
            <w:pPr>
              <w:rPr>
                <w:rFonts w:cs="Arial"/>
                <w:i/>
                <w:sz w:val="22"/>
                <w:szCs w:val="22"/>
              </w:rPr>
            </w:pPr>
            <w:r w:rsidRPr="005E2458">
              <w:rPr>
                <w:rFonts w:cs="Arial"/>
                <w:i/>
                <w:sz w:val="22"/>
                <w:szCs w:val="22"/>
              </w:rPr>
              <w:t xml:space="preserve">Gratiszugang zu den Office-Paketen, </w:t>
            </w:r>
          </w:p>
          <w:p w14:paraId="2DC5F1E9" w14:textId="77777777" w:rsidR="00995512" w:rsidRPr="005E2458" w:rsidRDefault="00995512" w:rsidP="008A41CA">
            <w:pPr>
              <w:rPr>
                <w:rFonts w:cs="Arial"/>
                <w:i/>
                <w:sz w:val="22"/>
                <w:szCs w:val="22"/>
              </w:rPr>
            </w:pPr>
            <w:r w:rsidRPr="005E2458">
              <w:rPr>
                <w:rFonts w:cs="Arial"/>
                <w:i/>
                <w:sz w:val="22"/>
                <w:szCs w:val="22"/>
              </w:rPr>
              <w:t>Leihgeräte auch für LehrerInnen,</w:t>
            </w:r>
          </w:p>
          <w:p w14:paraId="48892255" w14:textId="77777777" w:rsidR="005E2458" w:rsidRDefault="00995512" w:rsidP="008A41CA">
            <w:pPr>
              <w:rPr>
                <w:rFonts w:cs="Arial"/>
                <w:i/>
                <w:sz w:val="22"/>
                <w:szCs w:val="22"/>
                <w:highlight w:val="yellow"/>
              </w:rPr>
            </w:pPr>
            <w:r w:rsidRPr="005E2458">
              <w:rPr>
                <w:rFonts w:cs="Arial"/>
                <w:i/>
                <w:sz w:val="22"/>
                <w:szCs w:val="22"/>
              </w:rPr>
              <w:t>genügend Computerarbeitsplätze für das Lehrerteam</w:t>
            </w:r>
            <w:r w:rsidR="005E2458" w:rsidRPr="005E2458">
              <w:rPr>
                <w:rFonts w:cs="Arial"/>
                <w:i/>
                <w:sz w:val="22"/>
                <w:szCs w:val="22"/>
              </w:rPr>
              <w:t>,</w:t>
            </w:r>
            <w:r w:rsidR="005E2458" w:rsidRPr="005E2458">
              <w:rPr>
                <w:rFonts w:cs="Arial"/>
                <w:i/>
                <w:sz w:val="22"/>
                <w:szCs w:val="22"/>
                <w:highlight w:val="yellow"/>
              </w:rPr>
              <w:t xml:space="preserve"> </w:t>
            </w:r>
          </w:p>
          <w:p w14:paraId="41CF4C1A" w14:textId="2E305864" w:rsidR="00A411E9" w:rsidRPr="005E2458" w:rsidRDefault="005E2458" w:rsidP="008A41CA">
            <w:pPr>
              <w:rPr>
                <w:rFonts w:cs="Arial"/>
                <w:i/>
                <w:sz w:val="22"/>
                <w:szCs w:val="22"/>
                <w:highlight w:val="yellow"/>
              </w:rPr>
            </w:pPr>
            <w:r w:rsidRPr="005E2458">
              <w:rPr>
                <w:rFonts w:cs="Arial"/>
                <w:i/>
                <w:sz w:val="22"/>
                <w:szCs w:val="22"/>
                <w:highlight w:val="yellow"/>
              </w:rPr>
              <w:t xml:space="preserve">insgesamt sind </w:t>
            </w:r>
            <w:r>
              <w:rPr>
                <w:rFonts w:cs="Arial"/>
                <w:i/>
                <w:sz w:val="22"/>
                <w:szCs w:val="22"/>
                <w:highlight w:val="yellow"/>
              </w:rPr>
              <w:t xml:space="preserve">derzeit </w:t>
            </w:r>
            <w:r w:rsidRPr="005E2458">
              <w:rPr>
                <w:rFonts w:cs="Arial"/>
                <w:i/>
                <w:sz w:val="22"/>
                <w:szCs w:val="22"/>
                <w:highlight w:val="yellow"/>
              </w:rPr>
              <w:t>7 Plätze vorhanden!</w:t>
            </w:r>
          </w:p>
          <w:p w14:paraId="4FB67265" w14:textId="2395A9D0" w:rsidR="003E367C" w:rsidRPr="005E2458" w:rsidRDefault="003E367C" w:rsidP="008A41CA">
            <w:pPr>
              <w:rPr>
                <w:rFonts w:cs="Arial"/>
                <w:i/>
                <w:sz w:val="22"/>
                <w:szCs w:val="22"/>
                <w:highlight w:val="yellow"/>
              </w:rPr>
            </w:pPr>
            <w:r w:rsidRPr="005E2458">
              <w:rPr>
                <w:rFonts w:cs="Arial"/>
                <w:i/>
                <w:sz w:val="22"/>
                <w:szCs w:val="22"/>
                <w:highlight w:val="yellow"/>
              </w:rPr>
              <w:t>Mit Schulbeginn 2020/21 gibt es die Möglichkeit auf Teams und Moodle zuzugreifen, zusätzlich wurde bei der LDB am 10.9.2020 von Frau Mag. Claudia Buchinger die Digitalisierungsoffensive von Eduhi vorgestellt, daraus ergeben sich neue Ziele und Maßnahmen</w:t>
            </w:r>
          </w:p>
        </w:tc>
      </w:tr>
      <w:tr w:rsidR="00995512" w:rsidRPr="000A1FE3" w14:paraId="4F090A35" w14:textId="77777777" w:rsidTr="008A41CA">
        <w:trPr>
          <w:trHeight w:val="325"/>
        </w:trPr>
        <w:tc>
          <w:tcPr>
            <w:tcW w:w="2660" w:type="dxa"/>
            <w:shd w:val="clear" w:color="auto" w:fill="EEECE1" w:themeFill="background2"/>
          </w:tcPr>
          <w:p w14:paraId="5097F057" w14:textId="6F5DE37E" w:rsidR="00995512" w:rsidRPr="000A1FE3" w:rsidRDefault="00995512" w:rsidP="008A41CA">
            <w:pPr>
              <w:rPr>
                <w:rFonts w:cs="Arial"/>
                <w:b/>
                <w:bCs/>
                <w:sz w:val="22"/>
                <w:szCs w:val="22"/>
              </w:rPr>
            </w:pPr>
            <w:r w:rsidRPr="000A1FE3">
              <w:rPr>
                <w:rFonts w:cs="Arial"/>
                <w:b/>
                <w:bCs/>
                <w:sz w:val="22"/>
                <w:szCs w:val="22"/>
              </w:rPr>
              <w:t>Ma</w:t>
            </w:r>
            <w:r>
              <w:rPr>
                <w:rFonts w:cs="Arial"/>
                <w:b/>
                <w:bCs/>
                <w:sz w:val="22"/>
                <w:szCs w:val="22"/>
              </w:rPr>
              <w:t>ßnahme 6.1:</w:t>
            </w:r>
          </w:p>
        </w:tc>
        <w:tc>
          <w:tcPr>
            <w:tcW w:w="6662" w:type="dxa"/>
            <w:gridSpan w:val="2"/>
          </w:tcPr>
          <w:p w14:paraId="6FEC15B1" w14:textId="45DF979F" w:rsidR="00995512" w:rsidRPr="000A1FE3" w:rsidRDefault="00995512" w:rsidP="008A41CA">
            <w:pPr>
              <w:rPr>
                <w:rFonts w:cs="Arial"/>
                <w:sz w:val="22"/>
                <w:szCs w:val="22"/>
              </w:rPr>
            </w:pPr>
            <w:r>
              <w:rPr>
                <w:rFonts w:cs="Arial"/>
                <w:sz w:val="22"/>
                <w:szCs w:val="22"/>
              </w:rPr>
              <w:t>Information in schriftlicher und mündlicher Form an die zuständigen Personen in der Bildungsdirektion</w:t>
            </w:r>
            <w:r w:rsidR="003E367C">
              <w:rPr>
                <w:rFonts w:cs="Arial"/>
                <w:sz w:val="22"/>
                <w:szCs w:val="22"/>
              </w:rPr>
              <w:t xml:space="preserve">; </w:t>
            </w:r>
            <w:r w:rsidR="003E367C" w:rsidRPr="005E2458">
              <w:rPr>
                <w:rFonts w:cs="Arial"/>
                <w:sz w:val="22"/>
                <w:szCs w:val="22"/>
                <w:highlight w:val="yellow"/>
              </w:rPr>
              <w:t xml:space="preserve">ist </w:t>
            </w:r>
            <w:r w:rsidR="005E2458">
              <w:rPr>
                <w:rFonts w:cs="Arial"/>
                <w:sz w:val="22"/>
                <w:szCs w:val="22"/>
                <w:highlight w:val="yellow"/>
              </w:rPr>
              <w:t xml:space="preserve">hinfällig, bzw. </w:t>
            </w:r>
            <w:r w:rsidR="003E367C" w:rsidRPr="005E2458">
              <w:rPr>
                <w:rFonts w:cs="Arial"/>
                <w:sz w:val="22"/>
                <w:szCs w:val="22"/>
                <w:highlight w:val="yellow"/>
              </w:rPr>
              <w:t>bereits erfolgt!</w:t>
            </w:r>
          </w:p>
        </w:tc>
      </w:tr>
      <w:tr w:rsidR="00995512" w:rsidRPr="000A1FE3" w14:paraId="19FC49D7" w14:textId="77777777" w:rsidTr="008A41CA">
        <w:trPr>
          <w:trHeight w:val="267"/>
        </w:trPr>
        <w:tc>
          <w:tcPr>
            <w:tcW w:w="2660" w:type="dxa"/>
            <w:vMerge w:val="restart"/>
            <w:shd w:val="clear" w:color="auto" w:fill="EEECE1" w:themeFill="background2"/>
          </w:tcPr>
          <w:p w14:paraId="28D9641A" w14:textId="77777777" w:rsidR="00995512" w:rsidRPr="000A1FE3" w:rsidRDefault="00995512" w:rsidP="008A41CA">
            <w:pPr>
              <w:rPr>
                <w:rFonts w:cs="Arial"/>
                <w:b/>
                <w:bCs/>
                <w:sz w:val="22"/>
                <w:szCs w:val="22"/>
              </w:rPr>
            </w:pPr>
          </w:p>
        </w:tc>
        <w:tc>
          <w:tcPr>
            <w:tcW w:w="6662" w:type="dxa"/>
            <w:gridSpan w:val="2"/>
            <w:shd w:val="clear" w:color="auto" w:fill="D9D9D9" w:themeFill="background1" w:themeFillShade="D9"/>
          </w:tcPr>
          <w:p w14:paraId="36E212E9" w14:textId="7137E3B7" w:rsidR="00995512" w:rsidRPr="000A1FE3" w:rsidRDefault="00995512" w:rsidP="008A41CA">
            <w:pPr>
              <w:rPr>
                <w:rFonts w:cs="Arial"/>
                <w:sz w:val="22"/>
                <w:szCs w:val="22"/>
              </w:rPr>
            </w:pPr>
            <w:r w:rsidRPr="00F10D8A">
              <w:rPr>
                <w:b/>
                <w:sz w:val="22"/>
                <w:szCs w:val="22"/>
              </w:rPr>
              <w:t>Zeithorizont &amp; Verantwortliche/r</w:t>
            </w:r>
            <w:r>
              <w:rPr>
                <w:b/>
                <w:sz w:val="22"/>
                <w:szCs w:val="22"/>
              </w:rPr>
              <w:t xml:space="preserve"> </w:t>
            </w:r>
          </w:p>
        </w:tc>
      </w:tr>
      <w:tr w:rsidR="00995512" w:rsidRPr="00F10D8A" w14:paraId="29243787" w14:textId="77777777" w:rsidTr="008A41CA">
        <w:trPr>
          <w:trHeight w:val="267"/>
        </w:trPr>
        <w:tc>
          <w:tcPr>
            <w:tcW w:w="2660" w:type="dxa"/>
            <w:vMerge/>
            <w:shd w:val="clear" w:color="auto" w:fill="EEECE1" w:themeFill="background2"/>
          </w:tcPr>
          <w:p w14:paraId="7EA984BC" w14:textId="77777777" w:rsidR="00995512" w:rsidRPr="000A1FE3" w:rsidRDefault="00995512" w:rsidP="008A41CA">
            <w:pPr>
              <w:rPr>
                <w:rFonts w:cs="Arial"/>
                <w:b/>
                <w:bCs/>
                <w:sz w:val="22"/>
                <w:szCs w:val="22"/>
              </w:rPr>
            </w:pPr>
          </w:p>
        </w:tc>
        <w:tc>
          <w:tcPr>
            <w:tcW w:w="6662" w:type="dxa"/>
            <w:gridSpan w:val="2"/>
          </w:tcPr>
          <w:p w14:paraId="48561303" w14:textId="77777777" w:rsidR="00995512" w:rsidRPr="00F10D8A" w:rsidRDefault="00995512" w:rsidP="008A41CA">
            <w:pPr>
              <w:rPr>
                <w:b/>
                <w:sz w:val="22"/>
                <w:szCs w:val="22"/>
              </w:rPr>
            </w:pPr>
            <w:r>
              <w:rPr>
                <w:rFonts w:cs="Arial"/>
                <w:i/>
                <w:sz w:val="22"/>
                <w:szCs w:val="22"/>
              </w:rPr>
              <w:t>ab Schuljahr 2020/21, Dir. Grömer</w:t>
            </w:r>
          </w:p>
        </w:tc>
      </w:tr>
      <w:tr w:rsidR="00DC4120" w:rsidRPr="000A1FE3" w14:paraId="1949AFDD" w14:textId="77777777" w:rsidTr="00DC4120">
        <w:trPr>
          <w:trHeight w:val="325"/>
        </w:trPr>
        <w:tc>
          <w:tcPr>
            <w:tcW w:w="2660" w:type="dxa"/>
            <w:shd w:val="clear" w:color="auto" w:fill="EEECE1" w:themeFill="background2"/>
          </w:tcPr>
          <w:p w14:paraId="768A85A3" w14:textId="6D874925" w:rsidR="00DC4120" w:rsidRPr="000A1FE3" w:rsidRDefault="00DC4120" w:rsidP="00EC6F05">
            <w:pPr>
              <w:rPr>
                <w:rFonts w:cs="Arial"/>
                <w:b/>
                <w:bCs/>
                <w:sz w:val="22"/>
                <w:szCs w:val="22"/>
              </w:rPr>
            </w:pPr>
            <w:r w:rsidRPr="000A1FE3">
              <w:rPr>
                <w:rFonts w:cs="Arial"/>
                <w:b/>
                <w:bCs/>
                <w:sz w:val="22"/>
                <w:szCs w:val="22"/>
              </w:rPr>
              <w:t>Ma</w:t>
            </w:r>
            <w:r>
              <w:rPr>
                <w:rFonts w:cs="Arial"/>
                <w:b/>
                <w:bCs/>
                <w:sz w:val="22"/>
                <w:szCs w:val="22"/>
              </w:rPr>
              <w:t>ßnahme 6.2:</w:t>
            </w:r>
          </w:p>
        </w:tc>
        <w:tc>
          <w:tcPr>
            <w:tcW w:w="6662" w:type="dxa"/>
            <w:gridSpan w:val="2"/>
          </w:tcPr>
          <w:p w14:paraId="3B35C815" w14:textId="520466A9" w:rsidR="00DC4120" w:rsidRPr="000A1FE3" w:rsidRDefault="00DC4120" w:rsidP="00EC6F05">
            <w:pPr>
              <w:rPr>
                <w:rFonts w:cs="Arial"/>
                <w:sz w:val="22"/>
                <w:szCs w:val="22"/>
              </w:rPr>
            </w:pPr>
            <w:r>
              <w:rPr>
                <w:rFonts w:cs="Arial"/>
                <w:sz w:val="22"/>
                <w:szCs w:val="22"/>
              </w:rPr>
              <w:t>Abstimmung im LehrerInnenteam über Verwendung einer einheitlichen Lernplattform. Präsentation der Möglichkeiten Teams und Moodle. Abwägung der Vor- und Nachteile mit anschließender Entscheidung für eine Lernplattform</w:t>
            </w:r>
          </w:p>
        </w:tc>
      </w:tr>
      <w:tr w:rsidR="00DC4120" w:rsidRPr="000A1FE3" w14:paraId="78BE57A7" w14:textId="77777777" w:rsidTr="00DC4120">
        <w:trPr>
          <w:trHeight w:val="267"/>
        </w:trPr>
        <w:tc>
          <w:tcPr>
            <w:tcW w:w="2660" w:type="dxa"/>
            <w:vMerge w:val="restart"/>
            <w:shd w:val="clear" w:color="auto" w:fill="EEECE1" w:themeFill="background2"/>
          </w:tcPr>
          <w:p w14:paraId="3AEC69C8" w14:textId="77777777" w:rsidR="00DC4120" w:rsidRPr="000A1FE3" w:rsidRDefault="00DC4120" w:rsidP="00EC6F05">
            <w:pPr>
              <w:rPr>
                <w:rFonts w:cs="Arial"/>
                <w:b/>
                <w:bCs/>
                <w:sz w:val="22"/>
                <w:szCs w:val="22"/>
              </w:rPr>
            </w:pPr>
          </w:p>
        </w:tc>
        <w:tc>
          <w:tcPr>
            <w:tcW w:w="6662" w:type="dxa"/>
            <w:gridSpan w:val="2"/>
            <w:shd w:val="clear" w:color="auto" w:fill="D9D9D9" w:themeFill="background1" w:themeFillShade="D9"/>
          </w:tcPr>
          <w:p w14:paraId="1AA2F5D9" w14:textId="77777777" w:rsidR="00DC4120" w:rsidRPr="000A1FE3" w:rsidRDefault="00DC4120" w:rsidP="00EC6F05">
            <w:pPr>
              <w:rPr>
                <w:rFonts w:cs="Arial"/>
                <w:sz w:val="22"/>
                <w:szCs w:val="22"/>
              </w:rPr>
            </w:pPr>
            <w:r w:rsidRPr="00F10D8A">
              <w:rPr>
                <w:b/>
                <w:sz w:val="22"/>
                <w:szCs w:val="22"/>
              </w:rPr>
              <w:t>Zeithorizont &amp; Verantwortliche/r</w:t>
            </w:r>
            <w:r>
              <w:rPr>
                <w:b/>
                <w:sz w:val="22"/>
                <w:szCs w:val="22"/>
              </w:rPr>
              <w:t xml:space="preserve"> </w:t>
            </w:r>
          </w:p>
        </w:tc>
      </w:tr>
      <w:tr w:rsidR="00DC4120" w:rsidRPr="00F10D8A" w14:paraId="7684D422" w14:textId="77777777" w:rsidTr="00DC4120">
        <w:trPr>
          <w:trHeight w:val="267"/>
        </w:trPr>
        <w:tc>
          <w:tcPr>
            <w:tcW w:w="2660" w:type="dxa"/>
            <w:vMerge/>
            <w:shd w:val="clear" w:color="auto" w:fill="EEECE1" w:themeFill="background2"/>
          </w:tcPr>
          <w:p w14:paraId="393588FF" w14:textId="77777777" w:rsidR="00DC4120" w:rsidRPr="000A1FE3" w:rsidRDefault="00DC4120" w:rsidP="00EC6F05">
            <w:pPr>
              <w:rPr>
                <w:rFonts w:cs="Arial"/>
                <w:b/>
                <w:bCs/>
                <w:sz w:val="22"/>
                <w:szCs w:val="22"/>
              </w:rPr>
            </w:pPr>
          </w:p>
        </w:tc>
        <w:tc>
          <w:tcPr>
            <w:tcW w:w="6662" w:type="dxa"/>
            <w:gridSpan w:val="2"/>
          </w:tcPr>
          <w:p w14:paraId="55D564B2" w14:textId="147ECCF4" w:rsidR="00DC4120" w:rsidRPr="00F10D8A" w:rsidRDefault="00DC4120" w:rsidP="00EC6F05">
            <w:pPr>
              <w:rPr>
                <w:b/>
                <w:sz w:val="22"/>
                <w:szCs w:val="22"/>
              </w:rPr>
            </w:pPr>
            <w:r>
              <w:rPr>
                <w:rFonts w:cs="Arial"/>
                <w:i/>
                <w:sz w:val="22"/>
                <w:szCs w:val="22"/>
              </w:rPr>
              <w:t>In der Konferenz nach den Herbstferien, Lehrerteam</w:t>
            </w:r>
          </w:p>
        </w:tc>
      </w:tr>
      <w:tr w:rsidR="00DC4120" w:rsidRPr="000A1FE3" w14:paraId="7665EF10" w14:textId="77777777" w:rsidTr="00DC4120">
        <w:trPr>
          <w:trHeight w:val="325"/>
        </w:trPr>
        <w:tc>
          <w:tcPr>
            <w:tcW w:w="2660" w:type="dxa"/>
            <w:shd w:val="clear" w:color="auto" w:fill="DDD9C3" w:themeFill="background2" w:themeFillShade="E6"/>
          </w:tcPr>
          <w:p w14:paraId="3CD39090" w14:textId="350AA1D1" w:rsidR="00DC4120" w:rsidRPr="000A1FE3" w:rsidRDefault="00DC4120" w:rsidP="00EC6F05">
            <w:pPr>
              <w:rPr>
                <w:rFonts w:cs="Arial"/>
                <w:b/>
                <w:bCs/>
                <w:sz w:val="22"/>
                <w:szCs w:val="22"/>
              </w:rPr>
            </w:pPr>
            <w:r w:rsidRPr="000A1FE3">
              <w:rPr>
                <w:rFonts w:cs="Arial"/>
                <w:b/>
                <w:bCs/>
                <w:sz w:val="22"/>
                <w:szCs w:val="22"/>
              </w:rPr>
              <w:t>Ma</w:t>
            </w:r>
            <w:r>
              <w:rPr>
                <w:rFonts w:cs="Arial"/>
                <w:b/>
                <w:bCs/>
                <w:sz w:val="22"/>
                <w:szCs w:val="22"/>
              </w:rPr>
              <w:t>ßnahme 6.3:</w:t>
            </w:r>
          </w:p>
        </w:tc>
        <w:tc>
          <w:tcPr>
            <w:tcW w:w="6662" w:type="dxa"/>
            <w:gridSpan w:val="2"/>
          </w:tcPr>
          <w:p w14:paraId="700E4ED1" w14:textId="77777777" w:rsidR="00DC4120" w:rsidRDefault="00DC4120" w:rsidP="00EC6F05">
            <w:pPr>
              <w:rPr>
                <w:rFonts w:cs="Arial"/>
                <w:sz w:val="22"/>
                <w:szCs w:val="22"/>
              </w:rPr>
            </w:pPr>
            <w:r>
              <w:rPr>
                <w:rFonts w:cs="Arial"/>
                <w:sz w:val="22"/>
                <w:szCs w:val="22"/>
              </w:rPr>
              <w:t>Expertise einholen bezüglich Verwendung der beiden verschiedenen Lernplattformen Teams und Moodle.</w:t>
            </w:r>
          </w:p>
          <w:p w14:paraId="1B5DBE9B" w14:textId="130BBE53" w:rsidR="00DC4120" w:rsidRPr="000A1FE3" w:rsidRDefault="00DC4120" w:rsidP="00EC6F05">
            <w:pPr>
              <w:rPr>
                <w:rFonts w:cs="Arial"/>
                <w:sz w:val="22"/>
                <w:szCs w:val="22"/>
              </w:rPr>
            </w:pPr>
            <w:r>
              <w:rPr>
                <w:rFonts w:cs="Arial"/>
                <w:sz w:val="22"/>
                <w:szCs w:val="22"/>
              </w:rPr>
              <w:t>Vorstellung im LehrerInnenteam und Strukturierung der Vor- und Nachteile.</w:t>
            </w:r>
          </w:p>
        </w:tc>
      </w:tr>
      <w:tr w:rsidR="00DC4120" w:rsidRPr="000A1FE3" w14:paraId="5786299F" w14:textId="77777777" w:rsidTr="00DC4120">
        <w:trPr>
          <w:trHeight w:val="267"/>
        </w:trPr>
        <w:tc>
          <w:tcPr>
            <w:tcW w:w="2660" w:type="dxa"/>
            <w:vMerge w:val="restart"/>
            <w:shd w:val="clear" w:color="auto" w:fill="DDD9C3" w:themeFill="background2" w:themeFillShade="E6"/>
          </w:tcPr>
          <w:p w14:paraId="3F911FD7" w14:textId="77777777" w:rsidR="00DC4120" w:rsidRPr="000A1FE3" w:rsidRDefault="00DC4120" w:rsidP="00EC6F05">
            <w:pPr>
              <w:rPr>
                <w:rFonts w:cs="Arial"/>
                <w:b/>
                <w:bCs/>
                <w:sz w:val="22"/>
                <w:szCs w:val="22"/>
              </w:rPr>
            </w:pPr>
          </w:p>
        </w:tc>
        <w:tc>
          <w:tcPr>
            <w:tcW w:w="6662" w:type="dxa"/>
            <w:gridSpan w:val="2"/>
            <w:shd w:val="clear" w:color="auto" w:fill="D9D9D9" w:themeFill="background1" w:themeFillShade="D9"/>
          </w:tcPr>
          <w:p w14:paraId="3D7F4BA7" w14:textId="77777777" w:rsidR="00DC4120" w:rsidRPr="000A1FE3" w:rsidRDefault="00DC4120" w:rsidP="00EC6F05">
            <w:pPr>
              <w:rPr>
                <w:rFonts w:cs="Arial"/>
                <w:sz w:val="22"/>
                <w:szCs w:val="22"/>
              </w:rPr>
            </w:pPr>
            <w:r w:rsidRPr="00F10D8A">
              <w:rPr>
                <w:b/>
                <w:sz w:val="22"/>
                <w:szCs w:val="22"/>
              </w:rPr>
              <w:t>Zeithorizont &amp; Verantwortliche/r</w:t>
            </w:r>
            <w:r>
              <w:rPr>
                <w:b/>
                <w:sz w:val="22"/>
                <w:szCs w:val="22"/>
              </w:rPr>
              <w:t xml:space="preserve"> </w:t>
            </w:r>
          </w:p>
        </w:tc>
      </w:tr>
      <w:tr w:rsidR="00DC4120" w:rsidRPr="00F10D8A" w14:paraId="21CDB484" w14:textId="77777777" w:rsidTr="00DC4120">
        <w:trPr>
          <w:trHeight w:val="267"/>
        </w:trPr>
        <w:tc>
          <w:tcPr>
            <w:tcW w:w="2660" w:type="dxa"/>
            <w:vMerge/>
            <w:shd w:val="clear" w:color="auto" w:fill="DDD9C3" w:themeFill="background2" w:themeFillShade="E6"/>
          </w:tcPr>
          <w:p w14:paraId="50F79E70" w14:textId="77777777" w:rsidR="00DC4120" w:rsidRPr="000A1FE3" w:rsidRDefault="00DC4120" w:rsidP="00EC6F05">
            <w:pPr>
              <w:rPr>
                <w:rFonts w:cs="Arial"/>
                <w:b/>
                <w:bCs/>
                <w:sz w:val="22"/>
                <w:szCs w:val="22"/>
              </w:rPr>
            </w:pPr>
          </w:p>
        </w:tc>
        <w:tc>
          <w:tcPr>
            <w:tcW w:w="6662" w:type="dxa"/>
            <w:gridSpan w:val="2"/>
          </w:tcPr>
          <w:p w14:paraId="46861B2F" w14:textId="717CF80B" w:rsidR="00DC4120" w:rsidRPr="00F10D8A" w:rsidRDefault="00DC4120" w:rsidP="00EC6F05">
            <w:pPr>
              <w:rPr>
                <w:b/>
                <w:sz w:val="22"/>
                <w:szCs w:val="22"/>
              </w:rPr>
            </w:pPr>
            <w:r>
              <w:rPr>
                <w:rFonts w:cs="Arial"/>
                <w:i/>
                <w:sz w:val="22"/>
                <w:szCs w:val="22"/>
              </w:rPr>
              <w:t>In der ersten Konferenz nach den Herbstferien, Ulrike Steiner</w:t>
            </w:r>
            <w:r w:rsidR="004D615B">
              <w:rPr>
                <w:rFonts w:cs="Arial"/>
                <w:i/>
                <w:sz w:val="22"/>
                <w:szCs w:val="22"/>
              </w:rPr>
              <w:t xml:space="preserve"> BEd</w:t>
            </w:r>
          </w:p>
        </w:tc>
      </w:tr>
    </w:tbl>
    <w:p w14:paraId="5458F9FF" w14:textId="48A8C3C7" w:rsidR="00627BCF" w:rsidRDefault="00627BCF" w:rsidP="00627BCF">
      <w:pPr>
        <w:rPr>
          <w:rFonts w:cs="Arial"/>
          <w:sz w:val="22"/>
          <w:szCs w:val="22"/>
        </w:rPr>
      </w:pPr>
    </w:p>
    <w:p w14:paraId="7E9B6AC5" w14:textId="596EE975" w:rsidR="00D8320D" w:rsidRDefault="00D8320D" w:rsidP="00627BCF">
      <w:pPr>
        <w:rPr>
          <w:rFonts w:cs="Arial"/>
          <w:sz w:val="22"/>
          <w:szCs w:val="22"/>
        </w:rPr>
      </w:pPr>
    </w:p>
    <w:p w14:paraId="4AD7B83A" w14:textId="0554274E" w:rsidR="00D8320D" w:rsidRDefault="00D8320D" w:rsidP="00627BCF">
      <w:pPr>
        <w:rPr>
          <w:rFonts w:cs="Arial"/>
          <w:sz w:val="22"/>
          <w:szCs w:val="22"/>
        </w:rPr>
      </w:pPr>
    </w:p>
    <w:p w14:paraId="08747BDC" w14:textId="16B76E38" w:rsidR="004D615B" w:rsidRDefault="004D615B" w:rsidP="00627BCF">
      <w:pPr>
        <w:rPr>
          <w:rFonts w:cs="Arial"/>
          <w:sz w:val="22"/>
          <w:szCs w:val="22"/>
        </w:rPr>
      </w:pPr>
    </w:p>
    <w:p w14:paraId="160C164A" w14:textId="4C402207" w:rsidR="004D615B" w:rsidRDefault="004D615B" w:rsidP="00627BCF">
      <w:pPr>
        <w:rPr>
          <w:rFonts w:cs="Arial"/>
          <w:sz w:val="22"/>
          <w:szCs w:val="22"/>
        </w:rPr>
      </w:pPr>
    </w:p>
    <w:p w14:paraId="5366568F" w14:textId="2733EE73" w:rsidR="004D615B" w:rsidRDefault="004D615B" w:rsidP="00627BCF">
      <w:pPr>
        <w:rPr>
          <w:rFonts w:cs="Arial"/>
          <w:sz w:val="22"/>
          <w:szCs w:val="22"/>
        </w:rPr>
      </w:pPr>
    </w:p>
    <w:p w14:paraId="0E4F6974" w14:textId="4D1F87CA" w:rsidR="004D615B" w:rsidRDefault="004D615B" w:rsidP="00627BCF">
      <w:pPr>
        <w:rPr>
          <w:rFonts w:cs="Arial"/>
          <w:sz w:val="22"/>
          <w:szCs w:val="22"/>
        </w:rPr>
      </w:pPr>
    </w:p>
    <w:p w14:paraId="4DA921AE" w14:textId="453ABFF0" w:rsidR="004D615B" w:rsidRDefault="004D615B" w:rsidP="00627BCF">
      <w:pPr>
        <w:rPr>
          <w:rFonts w:cs="Arial"/>
          <w:sz w:val="22"/>
          <w:szCs w:val="22"/>
        </w:rPr>
      </w:pPr>
    </w:p>
    <w:p w14:paraId="79E22AE2" w14:textId="5044E205" w:rsidR="004D615B" w:rsidRDefault="004D615B" w:rsidP="00627BCF">
      <w:pPr>
        <w:rPr>
          <w:rFonts w:cs="Arial"/>
          <w:sz w:val="22"/>
          <w:szCs w:val="22"/>
        </w:rPr>
      </w:pPr>
    </w:p>
    <w:p w14:paraId="7D9FB334" w14:textId="5140B446" w:rsidR="004D615B" w:rsidRDefault="004D615B" w:rsidP="00627BCF">
      <w:pPr>
        <w:rPr>
          <w:rFonts w:cs="Arial"/>
          <w:sz w:val="22"/>
          <w:szCs w:val="22"/>
        </w:rPr>
      </w:pPr>
    </w:p>
    <w:p w14:paraId="3A50D0D9" w14:textId="7A52BEBE" w:rsidR="004D615B" w:rsidRDefault="004D615B" w:rsidP="00627BCF">
      <w:pPr>
        <w:rPr>
          <w:rFonts w:cs="Arial"/>
          <w:sz w:val="22"/>
          <w:szCs w:val="22"/>
        </w:rPr>
      </w:pPr>
    </w:p>
    <w:p w14:paraId="536C7C14" w14:textId="6BC4FFDF" w:rsidR="004D615B" w:rsidRDefault="004D615B" w:rsidP="00627BCF">
      <w:pPr>
        <w:rPr>
          <w:rFonts w:cs="Arial"/>
          <w:sz w:val="22"/>
          <w:szCs w:val="22"/>
        </w:rPr>
      </w:pPr>
    </w:p>
    <w:p w14:paraId="7F98F87B" w14:textId="293295FA" w:rsidR="004D615B" w:rsidRDefault="004D615B" w:rsidP="00627BCF">
      <w:pPr>
        <w:rPr>
          <w:rFonts w:cs="Arial"/>
          <w:sz w:val="22"/>
          <w:szCs w:val="22"/>
        </w:rPr>
      </w:pPr>
    </w:p>
    <w:p w14:paraId="14B05112" w14:textId="425C7273" w:rsidR="004D615B" w:rsidRDefault="004D615B" w:rsidP="00627BCF">
      <w:pPr>
        <w:rPr>
          <w:rFonts w:cs="Arial"/>
          <w:sz w:val="22"/>
          <w:szCs w:val="22"/>
        </w:rPr>
      </w:pPr>
    </w:p>
    <w:p w14:paraId="6F9F7B1E" w14:textId="551A68AA" w:rsidR="004D615B" w:rsidRDefault="004D615B" w:rsidP="00627BCF">
      <w:pPr>
        <w:rPr>
          <w:rFonts w:cs="Arial"/>
          <w:sz w:val="22"/>
          <w:szCs w:val="22"/>
        </w:rPr>
      </w:pPr>
    </w:p>
    <w:tbl>
      <w:tblPr>
        <w:tblStyle w:val="Tabellenraster"/>
        <w:tblpPr w:leftFromText="141" w:rightFromText="141" w:vertAnchor="page" w:horzAnchor="margin" w:tblpY="1411"/>
        <w:tblW w:w="9322" w:type="dxa"/>
        <w:tblLook w:val="04A0" w:firstRow="1" w:lastRow="0" w:firstColumn="1" w:lastColumn="0" w:noHBand="0" w:noVBand="1"/>
      </w:tblPr>
      <w:tblGrid>
        <w:gridCol w:w="2660"/>
        <w:gridCol w:w="6662"/>
      </w:tblGrid>
      <w:tr w:rsidR="002D716C" w:rsidRPr="00F10D8A" w14:paraId="13410F3E" w14:textId="77777777" w:rsidTr="002D716C">
        <w:tc>
          <w:tcPr>
            <w:tcW w:w="2660" w:type="dxa"/>
            <w:shd w:val="clear" w:color="auto" w:fill="D9D9D9" w:themeFill="background1" w:themeFillShade="D9"/>
          </w:tcPr>
          <w:p w14:paraId="13BBCFFC" w14:textId="77777777" w:rsidR="002D716C" w:rsidRPr="00F10D8A" w:rsidRDefault="002D716C" w:rsidP="002D716C">
            <w:pPr>
              <w:tabs>
                <w:tab w:val="left" w:pos="1164"/>
              </w:tabs>
              <w:rPr>
                <w:rFonts w:cs="Arial"/>
                <w:sz w:val="22"/>
                <w:szCs w:val="22"/>
              </w:rPr>
            </w:pPr>
            <w:r w:rsidRPr="00F10D8A">
              <w:rPr>
                <w:rFonts w:cs="Arial"/>
                <w:b/>
                <w:sz w:val="22"/>
                <w:szCs w:val="22"/>
              </w:rPr>
              <w:t>Thema 2</w:t>
            </w:r>
          </w:p>
        </w:tc>
        <w:tc>
          <w:tcPr>
            <w:tcW w:w="6662" w:type="dxa"/>
            <w:shd w:val="clear" w:color="auto" w:fill="D9D9D9" w:themeFill="background1" w:themeFillShade="D9"/>
          </w:tcPr>
          <w:p w14:paraId="2726B6D7" w14:textId="77777777" w:rsidR="002D716C" w:rsidRPr="00F10D8A" w:rsidRDefault="002D716C" w:rsidP="002D716C">
            <w:pPr>
              <w:rPr>
                <w:rFonts w:cs="Arial"/>
                <w:sz w:val="22"/>
                <w:szCs w:val="22"/>
              </w:rPr>
            </w:pPr>
            <w:r>
              <w:rPr>
                <w:rFonts w:cs="Arial"/>
                <w:i/>
                <w:sz w:val="22"/>
                <w:szCs w:val="22"/>
              </w:rPr>
              <w:t>Umstrukturierung der Teambesprechungen und Konferenzen um im immer größer werdenden Lehrerteam weiterhin effizient arbeiten zu können. Aufgabenaufteilung in sogenannte Expertenteams in Grundstufe I und II.</w:t>
            </w:r>
          </w:p>
        </w:tc>
      </w:tr>
    </w:tbl>
    <w:p w14:paraId="368565C6" w14:textId="6BDC94B9" w:rsidR="00070CDB" w:rsidRPr="00556542" w:rsidRDefault="00070CDB" w:rsidP="00627BCF">
      <w:pPr>
        <w:rPr>
          <w:rFonts w:cs="Arial"/>
          <w:sz w:val="22"/>
          <w:szCs w:val="22"/>
        </w:rPr>
      </w:pPr>
    </w:p>
    <w:tbl>
      <w:tblPr>
        <w:tblStyle w:val="Tabellenraster"/>
        <w:tblW w:w="9322" w:type="dxa"/>
        <w:tblLook w:val="04A0" w:firstRow="1" w:lastRow="0" w:firstColumn="1" w:lastColumn="0" w:noHBand="0" w:noVBand="1"/>
      </w:tblPr>
      <w:tblGrid>
        <w:gridCol w:w="2660"/>
        <w:gridCol w:w="3118"/>
        <w:gridCol w:w="3544"/>
      </w:tblGrid>
      <w:tr w:rsidR="00627BCF" w:rsidRPr="00F10D8A" w14:paraId="08039C87" w14:textId="77777777" w:rsidTr="000A1FE3">
        <w:tc>
          <w:tcPr>
            <w:tcW w:w="2660" w:type="dxa"/>
            <w:shd w:val="clear" w:color="auto" w:fill="D9D9D9" w:themeFill="background1" w:themeFillShade="D9"/>
          </w:tcPr>
          <w:p w14:paraId="0A694089" w14:textId="39691A1F" w:rsidR="00627BCF" w:rsidRPr="00F10D8A" w:rsidRDefault="00885F49" w:rsidP="00402942">
            <w:pPr>
              <w:rPr>
                <w:rFonts w:cs="Arial"/>
                <w:sz w:val="22"/>
                <w:szCs w:val="22"/>
              </w:rPr>
            </w:pPr>
            <w:r w:rsidRPr="00F10D8A">
              <w:rPr>
                <w:rFonts w:cs="Arial"/>
                <w:b/>
                <w:sz w:val="22"/>
                <w:szCs w:val="22"/>
              </w:rPr>
              <w:lastRenderedPageBreak/>
              <w:t>Zielbilder</w:t>
            </w:r>
          </w:p>
        </w:tc>
        <w:tc>
          <w:tcPr>
            <w:tcW w:w="6662" w:type="dxa"/>
            <w:gridSpan w:val="2"/>
          </w:tcPr>
          <w:p w14:paraId="1F9E25E8" w14:textId="77777777" w:rsidR="00BE3257" w:rsidRDefault="0038735A" w:rsidP="00BE3257">
            <w:pPr>
              <w:rPr>
                <w:rFonts w:cs="Arial"/>
                <w:sz w:val="22"/>
                <w:szCs w:val="22"/>
              </w:rPr>
            </w:pPr>
            <w:r>
              <w:rPr>
                <w:rFonts w:cs="Arial"/>
                <w:sz w:val="22"/>
                <w:szCs w:val="22"/>
              </w:rPr>
              <w:t>Durch die schrittweise Erhöhung der Klassenzahlen in den letzten Schuljahren wurde unser Lehrerteam immer größer. Von ehemals 4/5 Kollegen sind wir nun auf 10/11 Kollegen angewachsen.</w:t>
            </w:r>
          </w:p>
          <w:p w14:paraId="1CF9E299" w14:textId="77777777" w:rsidR="0038735A" w:rsidRDefault="0038735A" w:rsidP="00BE3257">
            <w:pPr>
              <w:rPr>
                <w:rFonts w:cs="Arial"/>
                <w:sz w:val="22"/>
                <w:szCs w:val="22"/>
              </w:rPr>
            </w:pPr>
            <w:r>
              <w:rPr>
                <w:rFonts w:cs="Arial"/>
                <w:sz w:val="22"/>
                <w:szCs w:val="22"/>
              </w:rPr>
              <w:t>Es fallen mehr Diskussionspunkte an und die regelmäßigen Besprechungen, die nötig sind, um einen reibungslosen Ablauf im Schulalltag zu gewährleisten werden immer umfangreicher.</w:t>
            </w:r>
          </w:p>
          <w:p w14:paraId="445FEC1D" w14:textId="2EF1DC65" w:rsidR="00A84E39" w:rsidRDefault="0038735A" w:rsidP="00BE3257">
            <w:pPr>
              <w:rPr>
                <w:rFonts w:cs="Arial"/>
                <w:sz w:val="22"/>
                <w:szCs w:val="22"/>
              </w:rPr>
            </w:pPr>
            <w:r>
              <w:rPr>
                <w:rFonts w:cs="Arial"/>
                <w:sz w:val="22"/>
                <w:szCs w:val="22"/>
              </w:rPr>
              <w:t>Wir möchten daher</w:t>
            </w:r>
            <w:r w:rsidR="00A84E39">
              <w:rPr>
                <w:rFonts w:cs="Arial"/>
                <w:sz w:val="22"/>
                <w:szCs w:val="22"/>
              </w:rPr>
              <w:t>:</w:t>
            </w:r>
          </w:p>
          <w:p w14:paraId="6DA5D2D7" w14:textId="77777777" w:rsidR="00A84E39" w:rsidRDefault="0038735A" w:rsidP="00A84E39">
            <w:pPr>
              <w:pStyle w:val="Listenabsatz"/>
              <w:numPr>
                <w:ilvl w:val="0"/>
                <w:numId w:val="23"/>
              </w:numPr>
              <w:ind w:left="181" w:hanging="181"/>
              <w:rPr>
                <w:rFonts w:cs="Arial"/>
                <w:sz w:val="22"/>
                <w:szCs w:val="22"/>
              </w:rPr>
            </w:pPr>
            <w:r w:rsidRPr="00A84E39">
              <w:rPr>
                <w:rFonts w:cs="Arial"/>
                <w:sz w:val="22"/>
                <w:szCs w:val="22"/>
              </w:rPr>
              <w:t xml:space="preserve">Konferenzen und Besprechungen effizienter gestalten. </w:t>
            </w:r>
          </w:p>
          <w:p w14:paraId="5D85B6E5" w14:textId="77777777" w:rsidR="00A84E39" w:rsidRDefault="0038735A" w:rsidP="00A84E39">
            <w:pPr>
              <w:pStyle w:val="Listenabsatz"/>
              <w:numPr>
                <w:ilvl w:val="0"/>
                <w:numId w:val="23"/>
              </w:numPr>
              <w:ind w:left="181" w:hanging="181"/>
              <w:rPr>
                <w:rFonts w:cs="Arial"/>
                <w:sz w:val="22"/>
                <w:szCs w:val="22"/>
              </w:rPr>
            </w:pPr>
            <w:r w:rsidRPr="00A84E39">
              <w:rPr>
                <w:rFonts w:cs="Arial"/>
                <w:sz w:val="22"/>
                <w:szCs w:val="22"/>
              </w:rPr>
              <w:t>Das Lehrerteam soll in zwei Expertengruppen aufgeteilt werden, das Themen schulstufenspezifisch behandelt, erarbeitet</w:t>
            </w:r>
            <w:r w:rsidR="00A84E39" w:rsidRPr="00A84E39">
              <w:rPr>
                <w:rFonts w:cs="Arial"/>
                <w:sz w:val="22"/>
                <w:szCs w:val="22"/>
              </w:rPr>
              <w:t xml:space="preserve"> und jeweils für das andere Team kurz und prägnant zusammenfasst.</w:t>
            </w:r>
          </w:p>
          <w:p w14:paraId="042484B4" w14:textId="6FDA70CD" w:rsidR="0038735A" w:rsidRPr="00A84E39" w:rsidRDefault="00A84E39" w:rsidP="00A84E39">
            <w:pPr>
              <w:pStyle w:val="Listenabsatz"/>
              <w:numPr>
                <w:ilvl w:val="0"/>
                <w:numId w:val="23"/>
              </w:numPr>
              <w:ind w:left="181" w:hanging="181"/>
              <w:rPr>
                <w:rFonts w:cs="Arial"/>
                <w:sz w:val="22"/>
                <w:szCs w:val="22"/>
              </w:rPr>
            </w:pPr>
            <w:r w:rsidRPr="00A84E39">
              <w:rPr>
                <w:rFonts w:cs="Arial"/>
                <w:sz w:val="22"/>
                <w:szCs w:val="22"/>
              </w:rPr>
              <w:t>Teamsitzungen und Konferenzen möchten wir gut planen um zeitsparend</w:t>
            </w:r>
            <w:r>
              <w:rPr>
                <w:rFonts w:cs="Arial"/>
                <w:sz w:val="22"/>
                <w:szCs w:val="22"/>
              </w:rPr>
              <w:t>,</w:t>
            </w:r>
            <w:r w:rsidRPr="00A84E39">
              <w:rPr>
                <w:rFonts w:cs="Arial"/>
                <w:sz w:val="22"/>
                <w:szCs w:val="22"/>
              </w:rPr>
              <w:t xml:space="preserve"> aber effektiv arbeiten zu können und immer alle nötigen und wichtigen Informationen bei allen KollegInnen ankommen.</w:t>
            </w:r>
          </w:p>
        </w:tc>
      </w:tr>
      <w:tr w:rsidR="00627BCF" w:rsidRPr="00F10D8A" w14:paraId="1F6E2AC0" w14:textId="77777777" w:rsidTr="000A1FE3">
        <w:tc>
          <w:tcPr>
            <w:tcW w:w="2660" w:type="dxa"/>
            <w:shd w:val="clear" w:color="auto" w:fill="D9D9D9" w:themeFill="background1" w:themeFillShade="D9"/>
          </w:tcPr>
          <w:p w14:paraId="0D9894D1" w14:textId="1E89066B" w:rsidR="00627BCF" w:rsidRPr="00F10D8A" w:rsidRDefault="00177F5D" w:rsidP="000A1FE3">
            <w:pPr>
              <w:rPr>
                <w:rFonts w:cs="Arial"/>
                <w:b/>
                <w:sz w:val="22"/>
                <w:szCs w:val="22"/>
              </w:rPr>
            </w:pPr>
            <w:r w:rsidRPr="00F10D8A">
              <w:rPr>
                <w:rFonts w:cs="Arial"/>
                <w:b/>
                <w:sz w:val="22"/>
                <w:szCs w:val="22"/>
              </w:rPr>
              <w:t xml:space="preserve">Rückblick &amp; </w:t>
            </w:r>
            <w:r w:rsidR="00627BCF" w:rsidRPr="00F10D8A">
              <w:rPr>
                <w:rFonts w:cs="Arial"/>
                <w:b/>
                <w:sz w:val="22"/>
                <w:szCs w:val="22"/>
              </w:rPr>
              <w:t>Ist-Stand</w:t>
            </w:r>
          </w:p>
        </w:tc>
        <w:tc>
          <w:tcPr>
            <w:tcW w:w="6662" w:type="dxa"/>
            <w:gridSpan w:val="2"/>
          </w:tcPr>
          <w:p w14:paraId="4444D362" w14:textId="5E9FF6EA" w:rsidR="00BE3257" w:rsidRPr="00F10D8A" w:rsidRDefault="00A84E39" w:rsidP="000A1FE3">
            <w:pPr>
              <w:pStyle w:val="Listenabsatz"/>
              <w:ind w:left="0"/>
              <w:contextualSpacing w:val="0"/>
              <w:rPr>
                <w:rFonts w:cs="Arial"/>
                <w:sz w:val="22"/>
                <w:szCs w:val="22"/>
              </w:rPr>
            </w:pPr>
            <w:r>
              <w:rPr>
                <w:rFonts w:cs="Arial"/>
                <w:sz w:val="22"/>
                <w:szCs w:val="22"/>
              </w:rPr>
              <w:t xml:space="preserve">Teilweise sind Konferenzen und Teambesprechungen bei uns sehr langwierig ausgefallen, weil wir es gewöhnt waren und sind, die gesamten Themen der Schule im großen Lehrerteam zu besprechen. Teilweise sind wir von den Tagesordnungspunkten abgekommen und es wurden immer wieder Themen im großen Plenum besprochen, die eigentlich nur eine Grund- bzw. Schulstufe betroffen hat. Dadurch wurde und wird viel Zeit von jeder/jedem Kollegen in Anspruch genommen, die besser genützt werden könnte. </w:t>
            </w:r>
          </w:p>
        </w:tc>
      </w:tr>
      <w:tr w:rsidR="00627BCF" w:rsidRPr="00F10D8A" w14:paraId="47A7A666" w14:textId="77777777" w:rsidTr="000A1FE3">
        <w:tc>
          <w:tcPr>
            <w:tcW w:w="9322" w:type="dxa"/>
            <w:gridSpan w:val="3"/>
            <w:shd w:val="clear" w:color="auto" w:fill="D9D9D9" w:themeFill="background1" w:themeFillShade="D9"/>
          </w:tcPr>
          <w:p w14:paraId="606ABA8D" w14:textId="77777777" w:rsidR="00627BCF" w:rsidRPr="00F10D8A" w:rsidRDefault="00627BCF" w:rsidP="000A1FE3">
            <w:pPr>
              <w:rPr>
                <w:rFonts w:cs="Arial"/>
                <w:sz w:val="22"/>
                <w:szCs w:val="22"/>
              </w:rPr>
            </w:pPr>
            <w:r w:rsidRPr="00F10D8A">
              <w:rPr>
                <w:rFonts w:cs="Arial"/>
                <w:b/>
                <w:sz w:val="22"/>
                <w:szCs w:val="22"/>
              </w:rPr>
              <w:t>Ziele &amp; Maßnahmen für das kommende Schuljahr</w:t>
            </w:r>
            <w:r w:rsidRPr="00F10D8A">
              <w:rPr>
                <w:rFonts w:cs="Arial"/>
                <w:sz w:val="22"/>
                <w:szCs w:val="22"/>
              </w:rPr>
              <w:t xml:space="preserve"> (oder auch darüber hinaus)</w:t>
            </w:r>
          </w:p>
          <w:p w14:paraId="798392E7" w14:textId="77777777" w:rsidR="00627BCF" w:rsidRPr="00F10D8A" w:rsidRDefault="00627BCF" w:rsidP="000A1FE3">
            <w:pPr>
              <w:rPr>
                <w:rFonts w:cs="Arial"/>
                <w:sz w:val="22"/>
                <w:szCs w:val="22"/>
              </w:rPr>
            </w:pPr>
          </w:p>
        </w:tc>
      </w:tr>
      <w:tr w:rsidR="006D4D2B" w:rsidRPr="00F10D8A" w14:paraId="6D6676B2" w14:textId="77777777" w:rsidTr="000A1FE3">
        <w:tc>
          <w:tcPr>
            <w:tcW w:w="2660" w:type="dxa"/>
            <w:vMerge w:val="restart"/>
            <w:shd w:val="clear" w:color="auto" w:fill="F2F2F2" w:themeFill="background1" w:themeFillShade="F2"/>
          </w:tcPr>
          <w:p w14:paraId="2FCEBB9D" w14:textId="77777777" w:rsidR="006D4D2B" w:rsidRPr="00F10D8A" w:rsidRDefault="006D4D2B" w:rsidP="000A1FE3">
            <w:pPr>
              <w:rPr>
                <w:rFonts w:cs="Arial"/>
                <w:b/>
                <w:sz w:val="22"/>
                <w:szCs w:val="22"/>
              </w:rPr>
            </w:pPr>
            <w:r w:rsidRPr="00F10D8A">
              <w:rPr>
                <w:rFonts w:cs="Arial"/>
                <w:b/>
                <w:sz w:val="22"/>
                <w:szCs w:val="22"/>
              </w:rPr>
              <w:t>Ziel 1:</w:t>
            </w:r>
          </w:p>
          <w:p w14:paraId="29004862" w14:textId="77777777" w:rsidR="006D4D2B" w:rsidRPr="00F10D8A" w:rsidRDefault="006D4D2B" w:rsidP="000A1FE3">
            <w:pPr>
              <w:rPr>
                <w:rFonts w:cs="Arial"/>
                <w:b/>
                <w:sz w:val="22"/>
                <w:szCs w:val="22"/>
              </w:rPr>
            </w:pPr>
          </w:p>
        </w:tc>
        <w:tc>
          <w:tcPr>
            <w:tcW w:w="6662" w:type="dxa"/>
            <w:gridSpan w:val="2"/>
            <w:shd w:val="clear" w:color="auto" w:fill="FFFFFF" w:themeFill="background1"/>
          </w:tcPr>
          <w:p w14:paraId="0AE5A2FC" w14:textId="13E86C5E" w:rsidR="006D4D2B" w:rsidRPr="00F10D8A" w:rsidRDefault="00A84E39" w:rsidP="000A1FE3">
            <w:pPr>
              <w:rPr>
                <w:rFonts w:cs="Arial"/>
                <w:sz w:val="22"/>
                <w:szCs w:val="22"/>
              </w:rPr>
            </w:pPr>
            <w:r>
              <w:rPr>
                <w:rFonts w:cs="Arial"/>
                <w:sz w:val="22"/>
                <w:szCs w:val="22"/>
              </w:rPr>
              <w:t>Besprechungen und Konferenzen effektiv planen</w:t>
            </w:r>
          </w:p>
          <w:p w14:paraId="26AA46AF" w14:textId="77777777" w:rsidR="006D4D2B" w:rsidRPr="00F10D8A" w:rsidRDefault="006D4D2B" w:rsidP="000A1FE3">
            <w:pPr>
              <w:rPr>
                <w:rFonts w:cs="Arial"/>
                <w:b/>
                <w:sz w:val="22"/>
                <w:szCs w:val="22"/>
              </w:rPr>
            </w:pPr>
          </w:p>
        </w:tc>
      </w:tr>
      <w:tr w:rsidR="006D4D2B" w:rsidRPr="00F10D8A" w14:paraId="3BC3B85D" w14:textId="77777777" w:rsidTr="000A1FE3">
        <w:tc>
          <w:tcPr>
            <w:tcW w:w="2660" w:type="dxa"/>
            <w:vMerge/>
            <w:shd w:val="clear" w:color="auto" w:fill="F2F2F2" w:themeFill="background1" w:themeFillShade="F2"/>
          </w:tcPr>
          <w:p w14:paraId="0EE483AD" w14:textId="77777777" w:rsidR="006D4D2B" w:rsidRPr="00F10D8A" w:rsidRDefault="006D4D2B" w:rsidP="000A1FE3">
            <w:pPr>
              <w:rPr>
                <w:rFonts w:cs="Arial"/>
                <w:sz w:val="22"/>
                <w:szCs w:val="22"/>
              </w:rPr>
            </w:pPr>
          </w:p>
        </w:tc>
        <w:tc>
          <w:tcPr>
            <w:tcW w:w="3118" w:type="dxa"/>
            <w:shd w:val="clear" w:color="auto" w:fill="F2F2F2" w:themeFill="background1" w:themeFillShade="F2"/>
          </w:tcPr>
          <w:p w14:paraId="6F9C44CF" w14:textId="77777777" w:rsidR="006D4D2B" w:rsidRPr="00F10D8A" w:rsidRDefault="006D4D2B" w:rsidP="000A1FE3">
            <w:pPr>
              <w:rPr>
                <w:rFonts w:cs="Arial"/>
                <w:sz w:val="22"/>
                <w:szCs w:val="22"/>
              </w:rPr>
            </w:pPr>
            <w:r w:rsidRPr="00F10D8A">
              <w:rPr>
                <w:rFonts w:cs="Arial"/>
                <w:b/>
                <w:sz w:val="22"/>
                <w:szCs w:val="22"/>
              </w:rPr>
              <w:t>Zeithorizont</w:t>
            </w:r>
          </w:p>
        </w:tc>
        <w:tc>
          <w:tcPr>
            <w:tcW w:w="3544" w:type="dxa"/>
            <w:shd w:val="clear" w:color="auto" w:fill="F2F2F2" w:themeFill="background1" w:themeFillShade="F2"/>
          </w:tcPr>
          <w:p w14:paraId="5908A58B" w14:textId="2BC166B5" w:rsidR="006D4D2B" w:rsidRPr="00F10D8A" w:rsidRDefault="006D4D2B" w:rsidP="003031BA">
            <w:pPr>
              <w:rPr>
                <w:rFonts w:cs="Arial"/>
                <w:sz w:val="22"/>
                <w:szCs w:val="22"/>
              </w:rPr>
            </w:pPr>
            <w:r w:rsidRPr="00F10D8A">
              <w:rPr>
                <w:rFonts w:cs="Arial"/>
                <w:b/>
                <w:sz w:val="22"/>
                <w:szCs w:val="22"/>
              </w:rPr>
              <w:t>Verantwortlich</w:t>
            </w:r>
            <w:r w:rsidR="003031BA">
              <w:rPr>
                <w:rFonts w:cs="Arial"/>
                <w:b/>
                <w:sz w:val="22"/>
                <w:szCs w:val="22"/>
              </w:rPr>
              <w:t>e/r</w:t>
            </w:r>
            <w:r w:rsidR="00BE30E6">
              <w:rPr>
                <w:rFonts w:cs="Arial"/>
                <w:b/>
                <w:sz w:val="22"/>
                <w:szCs w:val="22"/>
              </w:rPr>
              <w:t xml:space="preserve"> </w:t>
            </w:r>
          </w:p>
        </w:tc>
      </w:tr>
      <w:tr w:rsidR="006D4D2B" w:rsidRPr="00F10D8A" w14:paraId="58270B2D" w14:textId="77777777" w:rsidTr="000A1FE3">
        <w:tc>
          <w:tcPr>
            <w:tcW w:w="2660" w:type="dxa"/>
            <w:vMerge/>
          </w:tcPr>
          <w:p w14:paraId="5E848CB8" w14:textId="77777777" w:rsidR="006D4D2B" w:rsidRPr="00F10D8A" w:rsidRDefault="006D4D2B" w:rsidP="000A1FE3">
            <w:pPr>
              <w:rPr>
                <w:rFonts w:cs="Arial"/>
                <w:b/>
                <w:sz w:val="22"/>
                <w:szCs w:val="22"/>
              </w:rPr>
            </w:pPr>
          </w:p>
        </w:tc>
        <w:tc>
          <w:tcPr>
            <w:tcW w:w="3118" w:type="dxa"/>
          </w:tcPr>
          <w:p w14:paraId="1E174CE2" w14:textId="5A984793" w:rsidR="006D4D2B" w:rsidRPr="00F10D8A" w:rsidRDefault="00BE3257" w:rsidP="000A1FE3">
            <w:pPr>
              <w:rPr>
                <w:rFonts w:cs="Arial"/>
                <w:i/>
                <w:sz w:val="22"/>
                <w:szCs w:val="22"/>
              </w:rPr>
            </w:pPr>
            <w:r>
              <w:rPr>
                <w:rFonts w:cs="Arial"/>
                <w:i/>
                <w:sz w:val="22"/>
                <w:szCs w:val="22"/>
              </w:rPr>
              <w:t xml:space="preserve">Schuljahr </w:t>
            </w:r>
            <w:r w:rsidR="00A84E39">
              <w:rPr>
                <w:rFonts w:cs="Arial"/>
                <w:i/>
                <w:sz w:val="22"/>
                <w:szCs w:val="22"/>
              </w:rPr>
              <w:t>2020/2021</w:t>
            </w:r>
          </w:p>
          <w:p w14:paraId="7EED2C00" w14:textId="77777777" w:rsidR="006D4D2B" w:rsidRPr="00F10D8A" w:rsidRDefault="006D4D2B" w:rsidP="000A1FE3">
            <w:pPr>
              <w:rPr>
                <w:rFonts w:cs="Arial"/>
                <w:i/>
                <w:sz w:val="22"/>
                <w:szCs w:val="22"/>
              </w:rPr>
            </w:pPr>
          </w:p>
        </w:tc>
        <w:tc>
          <w:tcPr>
            <w:tcW w:w="3544" w:type="dxa"/>
          </w:tcPr>
          <w:p w14:paraId="6BBDFB27" w14:textId="359F4F64" w:rsidR="006D4D2B" w:rsidRPr="00F10D8A" w:rsidRDefault="00BE3257" w:rsidP="000A1FE3">
            <w:pPr>
              <w:rPr>
                <w:rFonts w:cs="Arial"/>
                <w:sz w:val="22"/>
                <w:szCs w:val="22"/>
              </w:rPr>
            </w:pPr>
            <w:r>
              <w:rPr>
                <w:rFonts w:cs="Arial"/>
                <w:sz w:val="22"/>
                <w:szCs w:val="22"/>
              </w:rPr>
              <w:t>Dipl. Päd. Thomas Grömer</w:t>
            </w:r>
          </w:p>
          <w:p w14:paraId="7258EA72" w14:textId="77777777" w:rsidR="006D4D2B" w:rsidRPr="00F10D8A" w:rsidRDefault="006D4D2B" w:rsidP="000A1FE3">
            <w:pPr>
              <w:rPr>
                <w:rFonts w:cs="Arial"/>
                <w:sz w:val="22"/>
                <w:szCs w:val="22"/>
              </w:rPr>
            </w:pPr>
          </w:p>
        </w:tc>
      </w:tr>
      <w:tr w:rsidR="006D4D2B" w:rsidRPr="00F10D8A" w14:paraId="1C7FD1A4" w14:textId="77777777" w:rsidTr="000A1FE3">
        <w:tc>
          <w:tcPr>
            <w:tcW w:w="2660" w:type="dxa"/>
            <w:vMerge/>
          </w:tcPr>
          <w:p w14:paraId="6CE4AF9C" w14:textId="77777777" w:rsidR="006D4D2B" w:rsidRPr="00F10D8A" w:rsidRDefault="006D4D2B" w:rsidP="000A1FE3">
            <w:pPr>
              <w:rPr>
                <w:rFonts w:cs="Arial"/>
                <w:sz w:val="22"/>
                <w:szCs w:val="22"/>
              </w:rPr>
            </w:pPr>
          </w:p>
        </w:tc>
        <w:tc>
          <w:tcPr>
            <w:tcW w:w="3118" w:type="dxa"/>
            <w:shd w:val="clear" w:color="auto" w:fill="F2F2F2" w:themeFill="background1" w:themeFillShade="F2"/>
          </w:tcPr>
          <w:p w14:paraId="1C31F3F4" w14:textId="77777777" w:rsidR="006D4D2B" w:rsidRPr="00F10D8A" w:rsidRDefault="006D4D2B" w:rsidP="000A1FE3">
            <w:pPr>
              <w:rPr>
                <w:rFonts w:cs="Arial"/>
                <w:b/>
                <w:sz w:val="22"/>
                <w:szCs w:val="22"/>
              </w:rPr>
            </w:pPr>
            <w:r w:rsidRPr="00F10D8A">
              <w:rPr>
                <w:rFonts w:cs="Arial"/>
                <w:b/>
                <w:sz w:val="22"/>
                <w:szCs w:val="22"/>
              </w:rPr>
              <w:t>Indikator/en</w:t>
            </w:r>
          </w:p>
        </w:tc>
        <w:tc>
          <w:tcPr>
            <w:tcW w:w="3544" w:type="dxa"/>
            <w:shd w:val="clear" w:color="auto" w:fill="F2F2F2" w:themeFill="background1" w:themeFillShade="F2"/>
          </w:tcPr>
          <w:p w14:paraId="436889EB" w14:textId="77777777" w:rsidR="006D4D2B" w:rsidRPr="00F10D8A" w:rsidRDefault="006D4D2B" w:rsidP="000A1FE3">
            <w:pPr>
              <w:rPr>
                <w:rFonts w:cs="Arial"/>
                <w:b/>
                <w:sz w:val="22"/>
                <w:szCs w:val="22"/>
              </w:rPr>
            </w:pPr>
            <w:r w:rsidRPr="00F10D8A">
              <w:rPr>
                <w:rFonts w:cs="Arial"/>
                <w:b/>
                <w:sz w:val="22"/>
                <w:szCs w:val="22"/>
              </w:rPr>
              <w:t>Überprüfung/Evaluation</w:t>
            </w:r>
          </w:p>
        </w:tc>
      </w:tr>
      <w:tr w:rsidR="006D4D2B" w:rsidRPr="00F10D8A" w14:paraId="50770A19" w14:textId="77777777" w:rsidTr="000A1FE3">
        <w:tc>
          <w:tcPr>
            <w:tcW w:w="2660" w:type="dxa"/>
            <w:vMerge/>
          </w:tcPr>
          <w:p w14:paraId="6E9A4F2D" w14:textId="77777777" w:rsidR="006D4D2B" w:rsidRPr="00F10D8A" w:rsidRDefault="006D4D2B" w:rsidP="000A1FE3">
            <w:pPr>
              <w:rPr>
                <w:rFonts w:cs="Arial"/>
                <w:sz w:val="22"/>
                <w:szCs w:val="22"/>
              </w:rPr>
            </w:pPr>
          </w:p>
        </w:tc>
        <w:tc>
          <w:tcPr>
            <w:tcW w:w="3118" w:type="dxa"/>
          </w:tcPr>
          <w:p w14:paraId="5C0369B2" w14:textId="66DE90EA" w:rsidR="00BE3257" w:rsidRPr="00F10D8A" w:rsidRDefault="00A84E39" w:rsidP="000A1FE3">
            <w:pPr>
              <w:rPr>
                <w:rFonts w:cs="Arial"/>
                <w:sz w:val="22"/>
                <w:szCs w:val="22"/>
              </w:rPr>
            </w:pPr>
            <w:r>
              <w:rPr>
                <w:rFonts w:cs="Arial"/>
                <w:sz w:val="22"/>
                <w:szCs w:val="22"/>
              </w:rPr>
              <w:t>Besprechungen und Konferenzen gut planen, vorbereiten und gut strukturieren</w:t>
            </w:r>
          </w:p>
          <w:p w14:paraId="3A67812E" w14:textId="1B94A953" w:rsidR="00A84E39" w:rsidRPr="00A84E39" w:rsidRDefault="00A84E39" w:rsidP="00A84E39">
            <w:pPr>
              <w:rPr>
                <w:rFonts w:cs="Arial"/>
                <w:iCs/>
                <w:sz w:val="22"/>
                <w:szCs w:val="22"/>
              </w:rPr>
            </w:pPr>
            <w:r w:rsidRPr="00A84E39">
              <w:rPr>
                <w:rFonts w:cs="Arial"/>
                <w:iCs/>
                <w:sz w:val="22"/>
                <w:szCs w:val="22"/>
              </w:rPr>
              <w:t>Tagesordnungspunkte bereits im Vorfeld rechtzeiti</w:t>
            </w:r>
            <w:r>
              <w:rPr>
                <w:rFonts w:cs="Arial"/>
                <w:iCs/>
                <w:sz w:val="22"/>
                <w:szCs w:val="22"/>
              </w:rPr>
              <w:t>g an das Kollegium leiten</w:t>
            </w:r>
          </w:p>
          <w:p w14:paraId="11597E4A" w14:textId="77777777" w:rsidR="006D4D2B" w:rsidRPr="00F10D8A" w:rsidRDefault="006D4D2B" w:rsidP="000A1FE3">
            <w:pPr>
              <w:rPr>
                <w:rFonts w:cs="Arial"/>
                <w:sz w:val="22"/>
                <w:szCs w:val="22"/>
              </w:rPr>
            </w:pPr>
          </w:p>
        </w:tc>
        <w:tc>
          <w:tcPr>
            <w:tcW w:w="3544" w:type="dxa"/>
          </w:tcPr>
          <w:p w14:paraId="314E9947" w14:textId="3B39C4FF" w:rsidR="006D4D2B" w:rsidRPr="00F10D8A" w:rsidRDefault="00A84E39" w:rsidP="000A1FE3">
            <w:pPr>
              <w:rPr>
                <w:rFonts w:cs="Arial"/>
                <w:i/>
                <w:sz w:val="22"/>
                <w:szCs w:val="22"/>
              </w:rPr>
            </w:pPr>
            <w:r>
              <w:rPr>
                <w:rFonts w:cs="Arial"/>
                <w:i/>
                <w:sz w:val="22"/>
                <w:szCs w:val="22"/>
              </w:rPr>
              <w:t>Schriftliche Ankündigung der Tagesordnungspunkte</w:t>
            </w:r>
          </w:p>
          <w:p w14:paraId="2F5AFBB5" w14:textId="77777777" w:rsidR="006D4D2B" w:rsidRPr="00F10D8A" w:rsidRDefault="006D4D2B" w:rsidP="000A1FE3">
            <w:pPr>
              <w:rPr>
                <w:rFonts w:cs="Arial"/>
                <w:i/>
                <w:sz w:val="22"/>
                <w:szCs w:val="22"/>
              </w:rPr>
            </w:pPr>
          </w:p>
        </w:tc>
      </w:tr>
      <w:tr w:rsidR="006D4D2B" w:rsidRPr="00F10D8A" w14:paraId="75AA4319" w14:textId="77777777" w:rsidTr="000A1FE3">
        <w:trPr>
          <w:trHeight w:val="420"/>
        </w:trPr>
        <w:tc>
          <w:tcPr>
            <w:tcW w:w="2660" w:type="dxa"/>
            <w:vMerge w:val="restart"/>
            <w:shd w:val="clear" w:color="auto" w:fill="F2F2F2" w:themeFill="background1" w:themeFillShade="F2"/>
          </w:tcPr>
          <w:p w14:paraId="01CB3588" w14:textId="09FABBC4" w:rsidR="006D4D2B" w:rsidRPr="00F10D8A" w:rsidRDefault="006D4D2B" w:rsidP="000A1FE3">
            <w:pPr>
              <w:rPr>
                <w:rFonts w:cs="Arial"/>
                <w:sz w:val="22"/>
                <w:szCs w:val="22"/>
              </w:rPr>
            </w:pPr>
            <w:r w:rsidRPr="00F10D8A">
              <w:rPr>
                <w:rFonts w:cs="Arial"/>
                <w:b/>
                <w:sz w:val="22"/>
                <w:szCs w:val="22"/>
              </w:rPr>
              <w:t>Maßnahme 1.1:</w:t>
            </w:r>
          </w:p>
          <w:p w14:paraId="6BD14AB7" w14:textId="77777777" w:rsidR="006D4D2B" w:rsidRPr="00F10D8A" w:rsidRDefault="006D4D2B" w:rsidP="000A1FE3">
            <w:pPr>
              <w:rPr>
                <w:rFonts w:cs="Arial"/>
                <w:i/>
                <w:sz w:val="22"/>
                <w:szCs w:val="22"/>
              </w:rPr>
            </w:pPr>
          </w:p>
        </w:tc>
        <w:tc>
          <w:tcPr>
            <w:tcW w:w="6662" w:type="dxa"/>
            <w:gridSpan w:val="2"/>
            <w:shd w:val="clear" w:color="auto" w:fill="FFFFFF" w:themeFill="background1"/>
          </w:tcPr>
          <w:p w14:paraId="572C440B" w14:textId="66E983D9" w:rsidR="006D4D2B" w:rsidRPr="00DB4C20" w:rsidRDefault="001646D1" w:rsidP="000A1FE3">
            <w:pPr>
              <w:rPr>
                <w:rFonts w:cs="Arial"/>
                <w:sz w:val="22"/>
                <w:szCs w:val="22"/>
              </w:rPr>
            </w:pPr>
            <w:r>
              <w:rPr>
                <w:rFonts w:cs="Arial"/>
                <w:sz w:val="22"/>
                <w:szCs w:val="22"/>
              </w:rPr>
              <w:t>Rechtzeitige Veröffentlichung der Tagesordnungspunkte, Trennung in für alle relevante Themen und spezifische Themen</w:t>
            </w:r>
          </w:p>
          <w:p w14:paraId="583B4A9D" w14:textId="77777777" w:rsidR="006D4D2B" w:rsidRPr="00F10D8A" w:rsidRDefault="006D4D2B" w:rsidP="000A1FE3">
            <w:pPr>
              <w:rPr>
                <w:rFonts w:cs="Arial"/>
                <w:b/>
                <w:sz w:val="22"/>
                <w:szCs w:val="22"/>
              </w:rPr>
            </w:pPr>
          </w:p>
        </w:tc>
      </w:tr>
      <w:tr w:rsidR="006D4D2B" w:rsidRPr="00F10D8A" w14:paraId="4F475A74" w14:textId="77777777" w:rsidTr="000A1FE3">
        <w:tc>
          <w:tcPr>
            <w:tcW w:w="2660" w:type="dxa"/>
            <w:vMerge/>
            <w:shd w:val="clear" w:color="auto" w:fill="F2F2F2" w:themeFill="background1" w:themeFillShade="F2"/>
          </w:tcPr>
          <w:p w14:paraId="1FDCFCA9" w14:textId="77777777" w:rsidR="006D4D2B" w:rsidRPr="00F10D8A" w:rsidRDefault="006D4D2B" w:rsidP="000A1FE3">
            <w:pPr>
              <w:rPr>
                <w:rFonts w:cs="Arial"/>
                <w:b/>
                <w:sz w:val="22"/>
                <w:szCs w:val="22"/>
              </w:rPr>
            </w:pPr>
          </w:p>
        </w:tc>
        <w:tc>
          <w:tcPr>
            <w:tcW w:w="6662" w:type="dxa"/>
            <w:gridSpan w:val="2"/>
            <w:shd w:val="clear" w:color="auto" w:fill="F2F2F2" w:themeFill="background1" w:themeFillShade="F2"/>
          </w:tcPr>
          <w:p w14:paraId="7BD5AC7E" w14:textId="324737E4" w:rsidR="006D4D2B" w:rsidRPr="00F10D8A" w:rsidRDefault="006D4D2B" w:rsidP="003031BA">
            <w:pPr>
              <w:rPr>
                <w:b/>
                <w:sz w:val="22"/>
                <w:szCs w:val="22"/>
              </w:rPr>
            </w:pPr>
            <w:r w:rsidRPr="00F10D8A">
              <w:rPr>
                <w:b/>
                <w:sz w:val="22"/>
                <w:szCs w:val="22"/>
              </w:rPr>
              <w:t>Zeithorizont</w:t>
            </w:r>
            <w:r w:rsidR="005C278D" w:rsidRPr="00F10D8A">
              <w:rPr>
                <w:b/>
                <w:sz w:val="22"/>
                <w:szCs w:val="22"/>
              </w:rPr>
              <w:t xml:space="preserve"> &amp; Verantwortliche/r</w:t>
            </w:r>
            <w:r w:rsidR="00BE30E6">
              <w:rPr>
                <w:b/>
                <w:sz w:val="22"/>
                <w:szCs w:val="22"/>
              </w:rPr>
              <w:t xml:space="preserve"> </w:t>
            </w:r>
          </w:p>
        </w:tc>
      </w:tr>
      <w:tr w:rsidR="006D4D2B" w:rsidRPr="00F10D8A" w14:paraId="05201376" w14:textId="77777777" w:rsidTr="000A1FE3">
        <w:tc>
          <w:tcPr>
            <w:tcW w:w="2660" w:type="dxa"/>
            <w:vMerge/>
            <w:shd w:val="clear" w:color="auto" w:fill="F2F2F2" w:themeFill="background1" w:themeFillShade="F2"/>
          </w:tcPr>
          <w:p w14:paraId="7F65F791" w14:textId="77777777" w:rsidR="006D4D2B" w:rsidRPr="00F10D8A" w:rsidRDefault="006D4D2B" w:rsidP="000A1FE3">
            <w:pPr>
              <w:rPr>
                <w:rFonts w:cs="Arial"/>
                <w:b/>
                <w:sz w:val="22"/>
                <w:szCs w:val="22"/>
              </w:rPr>
            </w:pPr>
          </w:p>
        </w:tc>
        <w:tc>
          <w:tcPr>
            <w:tcW w:w="6662" w:type="dxa"/>
            <w:gridSpan w:val="2"/>
            <w:shd w:val="clear" w:color="auto" w:fill="FFFFFF" w:themeFill="background1"/>
          </w:tcPr>
          <w:p w14:paraId="3608A7F4" w14:textId="26ECBC9F" w:rsidR="006D4D2B" w:rsidRPr="00F10D8A" w:rsidRDefault="00DB4C20" w:rsidP="000A1FE3">
            <w:pPr>
              <w:rPr>
                <w:rFonts w:cs="Arial"/>
                <w:i/>
                <w:sz w:val="22"/>
                <w:szCs w:val="22"/>
              </w:rPr>
            </w:pPr>
            <w:r>
              <w:rPr>
                <w:rFonts w:cs="Arial"/>
                <w:i/>
                <w:sz w:val="22"/>
                <w:szCs w:val="22"/>
              </w:rPr>
              <w:t>Schulbeginn 20</w:t>
            </w:r>
            <w:r w:rsidR="001646D1">
              <w:rPr>
                <w:rFonts w:cs="Arial"/>
                <w:i/>
                <w:sz w:val="22"/>
                <w:szCs w:val="22"/>
              </w:rPr>
              <w:t>20, Dir. Grömer</w:t>
            </w:r>
          </w:p>
        </w:tc>
      </w:tr>
      <w:tr w:rsidR="00DB4C20" w:rsidRPr="00F10D8A" w14:paraId="5DA71D66" w14:textId="77777777" w:rsidTr="006A1BDC">
        <w:tc>
          <w:tcPr>
            <w:tcW w:w="2660" w:type="dxa"/>
            <w:tcBorders>
              <w:bottom w:val="single" w:sz="4" w:space="0" w:color="auto"/>
            </w:tcBorders>
            <w:shd w:val="clear" w:color="auto" w:fill="F2F2F2" w:themeFill="background1" w:themeFillShade="F2"/>
          </w:tcPr>
          <w:p w14:paraId="3A9744D9" w14:textId="77777777" w:rsidR="00DB4C20" w:rsidRPr="00F10D8A" w:rsidRDefault="00DB4C20" w:rsidP="000A1FE3">
            <w:pPr>
              <w:rPr>
                <w:rFonts w:cs="Arial"/>
                <w:b/>
                <w:sz w:val="22"/>
                <w:szCs w:val="22"/>
              </w:rPr>
            </w:pPr>
            <w:r w:rsidRPr="00F10D8A">
              <w:rPr>
                <w:rFonts w:cs="Arial"/>
                <w:b/>
                <w:sz w:val="22"/>
                <w:szCs w:val="22"/>
              </w:rPr>
              <w:t>Maßnahme 1.2:</w:t>
            </w:r>
          </w:p>
          <w:p w14:paraId="58390E66" w14:textId="77777777" w:rsidR="00DB4C20" w:rsidRPr="00F10D8A" w:rsidRDefault="00DB4C20" w:rsidP="000A1FE3">
            <w:pPr>
              <w:rPr>
                <w:rFonts w:cs="Arial"/>
                <w:b/>
                <w:sz w:val="22"/>
                <w:szCs w:val="22"/>
              </w:rPr>
            </w:pPr>
          </w:p>
        </w:tc>
        <w:tc>
          <w:tcPr>
            <w:tcW w:w="6662" w:type="dxa"/>
            <w:gridSpan w:val="2"/>
            <w:tcBorders>
              <w:bottom w:val="single" w:sz="4" w:space="0" w:color="auto"/>
            </w:tcBorders>
            <w:shd w:val="clear" w:color="auto" w:fill="FFFFFF" w:themeFill="background1"/>
          </w:tcPr>
          <w:p w14:paraId="4B2994D6" w14:textId="234071DC" w:rsidR="002D716C" w:rsidRPr="002D716C" w:rsidRDefault="00FB5C07" w:rsidP="002D716C">
            <w:pPr>
              <w:spacing w:line="240" w:lineRule="auto"/>
              <w:jc w:val="left"/>
              <w:rPr>
                <w:rFonts w:ascii="Times New Roman" w:eastAsia="Times New Roman" w:hAnsi="Times New Roman" w:cs="Times New Roman"/>
                <w:sz w:val="24"/>
                <w:szCs w:val="24"/>
                <w:lang w:eastAsia="de-AT"/>
              </w:rPr>
            </w:pPr>
            <w:r>
              <w:rPr>
                <w:rFonts w:cs="Arial"/>
                <w:sz w:val="22"/>
                <w:szCs w:val="22"/>
              </w:rPr>
              <w:t xml:space="preserve">Erstellung eines effizienten Leitfadens </w:t>
            </w:r>
            <w:hyperlink r:id="rId11" w:tgtFrame="_blank" w:history="1">
              <w:r w:rsidR="002D716C" w:rsidRPr="002D716C">
                <w:rPr>
                  <w:rFonts w:ascii="Times New Roman" w:eastAsia="Times New Roman" w:hAnsi="Times New Roman" w:cs="Times New Roman"/>
                  <w:color w:val="0000FF"/>
                  <w:sz w:val="24"/>
                  <w:szCs w:val="24"/>
                  <w:u w:val="single"/>
                  <w:lang w:eastAsia="de-AT"/>
                </w:rPr>
                <w:t>Checkliste für Konferenzgestaltung</w:t>
              </w:r>
            </w:hyperlink>
            <w:r w:rsidR="002D716C">
              <w:rPr>
                <w:rFonts w:ascii="Times New Roman" w:eastAsia="Times New Roman" w:hAnsi="Times New Roman" w:cs="Times New Roman"/>
                <w:sz w:val="24"/>
                <w:szCs w:val="24"/>
                <w:lang w:eastAsia="de-AT"/>
              </w:rPr>
              <w:t xml:space="preserve"> </w:t>
            </w:r>
            <w:r w:rsidR="002D716C" w:rsidRPr="002D716C">
              <w:rPr>
                <w:rFonts w:ascii="Times New Roman" w:eastAsia="Times New Roman" w:hAnsi="Times New Roman" w:cs="Times New Roman"/>
                <w:sz w:val="24"/>
                <w:szCs w:val="24"/>
                <w:lang w:eastAsia="de-AT"/>
              </w:rPr>
              <w:t>https://www.sqa.at/mod/resource/view.php?id=610</w:t>
            </w:r>
          </w:p>
          <w:p w14:paraId="0C6169CF" w14:textId="07F04926" w:rsidR="00DB4C20" w:rsidRPr="00DB4C20" w:rsidRDefault="00FB5C07" w:rsidP="000A1FE3">
            <w:pPr>
              <w:rPr>
                <w:rFonts w:cs="Arial"/>
                <w:sz w:val="22"/>
                <w:szCs w:val="22"/>
              </w:rPr>
            </w:pPr>
            <w:r>
              <w:rPr>
                <w:rFonts w:cs="Arial"/>
                <w:sz w:val="22"/>
                <w:szCs w:val="22"/>
              </w:rPr>
              <w:t xml:space="preserve">für die jeweilige Konferenz oder Besprechung </w:t>
            </w:r>
          </w:p>
          <w:p w14:paraId="7A139E26" w14:textId="77777777" w:rsidR="00DB4C20" w:rsidRPr="00F10D8A" w:rsidRDefault="00DB4C20" w:rsidP="000A1FE3">
            <w:pPr>
              <w:rPr>
                <w:rFonts w:cs="Arial"/>
                <w:i/>
                <w:sz w:val="22"/>
                <w:szCs w:val="22"/>
              </w:rPr>
            </w:pPr>
          </w:p>
        </w:tc>
      </w:tr>
      <w:tr w:rsidR="00DB4C20" w:rsidRPr="00F10D8A" w14:paraId="62309919" w14:textId="77777777" w:rsidTr="00DB4C20">
        <w:tc>
          <w:tcPr>
            <w:tcW w:w="2660" w:type="dxa"/>
            <w:tcBorders>
              <w:bottom w:val="single" w:sz="4" w:space="0" w:color="auto"/>
            </w:tcBorders>
            <w:shd w:val="clear" w:color="auto" w:fill="F2F2F2" w:themeFill="background1" w:themeFillShade="F2"/>
          </w:tcPr>
          <w:p w14:paraId="6F1FCD29" w14:textId="6A538687" w:rsidR="00DB4C20" w:rsidRPr="00F10D8A" w:rsidRDefault="00DB4C20" w:rsidP="000A1FE3">
            <w:pPr>
              <w:rPr>
                <w:rFonts w:cs="Arial"/>
                <w:b/>
                <w:sz w:val="22"/>
                <w:szCs w:val="22"/>
              </w:rPr>
            </w:pPr>
          </w:p>
        </w:tc>
        <w:tc>
          <w:tcPr>
            <w:tcW w:w="6662" w:type="dxa"/>
            <w:gridSpan w:val="2"/>
            <w:tcBorders>
              <w:bottom w:val="single" w:sz="4" w:space="0" w:color="auto"/>
            </w:tcBorders>
            <w:shd w:val="clear" w:color="auto" w:fill="F2F2F2" w:themeFill="background1" w:themeFillShade="F2"/>
          </w:tcPr>
          <w:p w14:paraId="72953C20" w14:textId="2832F00D" w:rsidR="00DB4C20" w:rsidRPr="00F10D8A" w:rsidRDefault="00DB4C20" w:rsidP="000A1FE3">
            <w:pPr>
              <w:rPr>
                <w:rFonts w:cs="Arial"/>
                <w:i/>
                <w:sz w:val="22"/>
                <w:szCs w:val="22"/>
              </w:rPr>
            </w:pPr>
            <w:r w:rsidRPr="00F10D8A">
              <w:rPr>
                <w:b/>
                <w:sz w:val="22"/>
                <w:szCs w:val="22"/>
              </w:rPr>
              <w:t>Zeithorizont &amp; Verantwortliche/r</w:t>
            </w:r>
            <w:r>
              <w:rPr>
                <w:b/>
                <w:sz w:val="22"/>
                <w:szCs w:val="22"/>
              </w:rPr>
              <w:t xml:space="preserve"> </w:t>
            </w:r>
          </w:p>
        </w:tc>
      </w:tr>
      <w:tr w:rsidR="00DB4C20" w:rsidRPr="00F10D8A" w14:paraId="49EB9E20" w14:textId="77777777" w:rsidTr="006A1BDC">
        <w:tc>
          <w:tcPr>
            <w:tcW w:w="2660" w:type="dxa"/>
            <w:tcBorders>
              <w:bottom w:val="single" w:sz="4" w:space="0" w:color="auto"/>
            </w:tcBorders>
            <w:shd w:val="clear" w:color="auto" w:fill="F2F2F2" w:themeFill="background1" w:themeFillShade="F2"/>
          </w:tcPr>
          <w:p w14:paraId="5030E092" w14:textId="77777777" w:rsidR="00DB4C20" w:rsidRPr="00F10D8A" w:rsidRDefault="00DB4C20" w:rsidP="000A1FE3">
            <w:pPr>
              <w:rPr>
                <w:rFonts w:cs="Arial"/>
                <w:b/>
                <w:sz w:val="22"/>
                <w:szCs w:val="22"/>
              </w:rPr>
            </w:pPr>
          </w:p>
        </w:tc>
        <w:tc>
          <w:tcPr>
            <w:tcW w:w="6662" w:type="dxa"/>
            <w:gridSpan w:val="2"/>
            <w:tcBorders>
              <w:bottom w:val="single" w:sz="4" w:space="0" w:color="auto"/>
            </w:tcBorders>
            <w:shd w:val="clear" w:color="auto" w:fill="FFFFFF" w:themeFill="background1"/>
          </w:tcPr>
          <w:p w14:paraId="7E24194D" w14:textId="533DCAB5" w:rsidR="00DB4C20" w:rsidRPr="00FB5C07" w:rsidRDefault="00DB4C20" w:rsidP="000A1FE3">
            <w:pPr>
              <w:rPr>
                <w:rFonts w:cs="Arial"/>
                <w:i/>
                <w:sz w:val="22"/>
                <w:szCs w:val="22"/>
              </w:rPr>
            </w:pPr>
            <w:r>
              <w:rPr>
                <w:rFonts w:cs="Arial"/>
                <w:i/>
                <w:sz w:val="22"/>
                <w:szCs w:val="22"/>
              </w:rPr>
              <w:t>Schulbeginn 20</w:t>
            </w:r>
            <w:r w:rsidR="00FB5C07">
              <w:rPr>
                <w:rFonts w:cs="Arial"/>
                <w:i/>
                <w:sz w:val="22"/>
                <w:szCs w:val="22"/>
              </w:rPr>
              <w:t>20, Dir. Grömer</w:t>
            </w:r>
          </w:p>
        </w:tc>
      </w:tr>
      <w:tr w:rsidR="00FB5C07" w:rsidRPr="00F10D8A" w14:paraId="69BED60A" w14:textId="77777777" w:rsidTr="008A41CA">
        <w:tc>
          <w:tcPr>
            <w:tcW w:w="2660" w:type="dxa"/>
            <w:tcBorders>
              <w:bottom w:val="single" w:sz="4" w:space="0" w:color="auto"/>
            </w:tcBorders>
            <w:shd w:val="clear" w:color="auto" w:fill="F2F2F2" w:themeFill="background1" w:themeFillShade="F2"/>
          </w:tcPr>
          <w:p w14:paraId="5B95B97F" w14:textId="0CDD3D63" w:rsidR="00FB5C07" w:rsidRPr="00F10D8A" w:rsidRDefault="00FB5C07" w:rsidP="008A41CA">
            <w:pPr>
              <w:rPr>
                <w:rFonts w:cs="Arial"/>
                <w:b/>
                <w:sz w:val="22"/>
                <w:szCs w:val="22"/>
              </w:rPr>
            </w:pPr>
            <w:r w:rsidRPr="00F10D8A">
              <w:rPr>
                <w:rFonts w:cs="Arial"/>
                <w:b/>
                <w:sz w:val="22"/>
                <w:szCs w:val="22"/>
              </w:rPr>
              <w:t>Maßnahme 1.</w:t>
            </w:r>
            <w:r>
              <w:rPr>
                <w:rFonts w:cs="Arial"/>
                <w:b/>
                <w:sz w:val="22"/>
                <w:szCs w:val="22"/>
              </w:rPr>
              <w:t>3</w:t>
            </w:r>
            <w:r w:rsidRPr="00F10D8A">
              <w:rPr>
                <w:rFonts w:cs="Arial"/>
                <w:b/>
                <w:sz w:val="22"/>
                <w:szCs w:val="22"/>
              </w:rPr>
              <w:t>:</w:t>
            </w:r>
          </w:p>
          <w:p w14:paraId="19FA2B82" w14:textId="77777777" w:rsidR="00FB5C07" w:rsidRPr="00F10D8A" w:rsidRDefault="00FB5C07" w:rsidP="008A41CA">
            <w:pPr>
              <w:rPr>
                <w:rFonts w:cs="Arial"/>
                <w:b/>
                <w:sz w:val="22"/>
                <w:szCs w:val="22"/>
              </w:rPr>
            </w:pPr>
          </w:p>
        </w:tc>
        <w:tc>
          <w:tcPr>
            <w:tcW w:w="6662" w:type="dxa"/>
            <w:gridSpan w:val="2"/>
            <w:tcBorders>
              <w:bottom w:val="single" w:sz="4" w:space="0" w:color="auto"/>
            </w:tcBorders>
            <w:shd w:val="clear" w:color="auto" w:fill="FFFFFF" w:themeFill="background1"/>
          </w:tcPr>
          <w:p w14:paraId="2D63E30F" w14:textId="48915266" w:rsidR="00FB5C07" w:rsidRPr="00DB4C20" w:rsidRDefault="00FB5C07" w:rsidP="008A41CA">
            <w:pPr>
              <w:rPr>
                <w:rFonts w:cs="Arial"/>
                <w:sz w:val="22"/>
                <w:szCs w:val="22"/>
              </w:rPr>
            </w:pPr>
            <w:r>
              <w:rPr>
                <w:rFonts w:cs="Arial"/>
                <w:sz w:val="22"/>
                <w:szCs w:val="22"/>
              </w:rPr>
              <w:t>Gute Führung der Besprechung oder Konferenz; Beiträge sachlich halten und bewerten, emotionale Kommentare erkennen, berücksichtigen, aber nicht überhand werden lassen</w:t>
            </w:r>
          </w:p>
          <w:p w14:paraId="6C0A7F34" w14:textId="77777777" w:rsidR="00FB5C07" w:rsidRPr="00F10D8A" w:rsidRDefault="00FB5C07" w:rsidP="008A41CA">
            <w:pPr>
              <w:rPr>
                <w:rFonts w:cs="Arial"/>
                <w:i/>
                <w:sz w:val="22"/>
                <w:szCs w:val="22"/>
              </w:rPr>
            </w:pPr>
          </w:p>
        </w:tc>
      </w:tr>
      <w:tr w:rsidR="00FB5C07" w:rsidRPr="00F10D8A" w14:paraId="288EE4C4" w14:textId="77777777" w:rsidTr="008A41CA">
        <w:tc>
          <w:tcPr>
            <w:tcW w:w="2660" w:type="dxa"/>
            <w:tcBorders>
              <w:bottom w:val="single" w:sz="4" w:space="0" w:color="auto"/>
            </w:tcBorders>
            <w:shd w:val="clear" w:color="auto" w:fill="F2F2F2" w:themeFill="background1" w:themeFillShade="F2"/>
          </w:tcPr>
          <w:p w14:paraId="59262A0E" w14:textId="77777777" w:rsidR="00FB5C07" w:rsidRPr="00F10D8A" w:rsidRDefault="00FB5C07" w:rsidP="008A41CA">
            <w:pPr>
              <w:rPr>
                <w:rFonts w:cs="Arial"/>
                <w:b/>
                <w:sz w:val="22"/>
                <w:szCs w:val="22"/>
              </w:rPr>
            </w:pPr>
          </w:p>
        </w:tc>
        <w:tc>
          <w:tcPr>
            <w:tcW w:w="6662" w:type="dxa"/>
            <w:gridSpan w:val="2"/>
            <w:tcBorders>
              <w:bottom w:val="single" w:sz="4" w:space="0" w:color="auto"/>
            </w:tcBorders>
            <w:shd w:val="clear" w:color="auto" w:fill="F2F2F2" w:themeFill="background1" w:themeFillShade="F2"/>
          </w:tcPr>
          <w:p w14:paraId="28282E8F" w14:textId="77777777" w:rsidR="00FB5C07" w:rsidRPr="00F10D8A" w:rsidRDefault="00FB5C07" w:rsidP="008A41CA">
            <w:pPr>
              <w:rPr>
                <w:rFonts w:cs="Arial"/>
                <w:i/>
                <w:sz w:val="22"/>
                <w:szCs w:val="22"/>
              </w:rPr>
            </w:pPr>
            <w:r w:rsidRPr="00F10D8A">
              <w:rPr>
                <w:b/>
                <w:sz w:val="22"/>
                <w:szCs w:val="22"/>
              </w:rPr>
              <w:t>Zeithorizont &amp; Verantwortliche/r</w:t>
            </w:r>
            <w:r>
              <w:rPr>
                <w:b/>
                <w:sz w:val="22"/>
                <w:szCs w:val="22"/>
              </w:rPr>
              <w:t xml:space="preserve"> </w:t>
            </w:r>
          </w:p>
        </w:tc>
      </w:tr>
      <w:tr w:rsidR="00FB5C07" w:rsidRPr="00F10D8A" w14:paraId="2F2B5CD3" w14:textId="77777777" w:rsidTr="008A41CA">
        <w:tc>
          <w:tcPr>
            <w:tcW w:w="2660" w:type="dxa"/>
            <w:tcBorders>
              <w:bottom w:val="single" w:sz="4" w:space="0" w:color="auto"/>
            </w:tcBorders>
            <w:shd w:val="clear" w:color="auto" w:fill="F2F2F2" w:themeFill="background1" w:themeFillShade="F2"/>
          </w:tcPr>
          <w:p w14:paraId="0CEAEB41" w14:textId="77777777" w:rsidR="00FB5C07" w:rsidRPr="00F10D8A" w:rsidRDefault="00FB5C07" w:rsidP="008A41CA">
            <w:pPr>
              <w:rPr>
                <w:rFonts w:cs="Arial"/>
                <w:b/>
                <w:sz w:val="22"/>
                <w:szCs w:val="22"/>
              </w:rPr>
            </w:pPr>
          </w:p>
        </w:tc>
        <w:tc>
          <w:tcPr>
            <w:tcW w:w="6662" w:type="dxa"/>
            <w:gridSpan w:val="2"/>
            <w:tcBorders>
              <w:bottom w:val="single" w:sz="4" w:space="0" w:color="auto"/>
            </w:tcBorders>
            <w:shd w:val="clear" w:color="auto" w:fill="FFFFFF" w:themeFill="background1"/>
          </w:tcPr>
          <w:p w14:paraId="2B4FCAFF" w14:textId="77777777" w:rsidR="00FB5C07" w:rsidRPr="00FB5C07" w:rsidRDefault="00FB5C07" w:rsidP="008A41CA">
            <w:pPr>
              <w:rPr>
                <w:rFonts w:cs="Arial"/>
                <w:i/>
                <w:sz w:val="22"/>
                <w:szCs w:val="22"/>
              </w:rPr>
            </w:pPr>
            <w:r>
              <w:rPr>
                <w:rFonts w:cs="Arial"/>
                <w:i/>
                <w:sz w:val="22"/>
                <w:szCs w:val="22"/>
              </w:rPr>
              <w:t>Schulbeginn 2020, Dir. Grömer</w:t>
            </w:r>
          </w:p>
        </w:tc>
      </w:tr>
    </w:tbl>
    <w:p w14:paraId="3841C389" w14:textId="622A4460" w:rsidR="00070CDB" w:rsidRDefault="00070CDB" w:rsidP="00627BCF">
      <w:pPr>
        <w:rPr>
          <w:rFonts w:cs="Arial"/>
          <w:sz w:val="22"/>
          <w:szCs w:val="22"/>
        </w:rPr>
      </w:pPr>
    </w:p>
    <w:tbl>
      <w:tblPr>
        <w:tblStyle w:val="Tabellenraster"/>
        <w:tblW w:w="9322" w:type="dxa"/>
        <w:tblLook w:val="04A0" w:firstRow="1" w:lastRow="0" w:firstColumn="1" w:lastColumn="0" w:noHBand="0" w:noVBand="1"/>
      </w:tblPr>
      <w:tblGrid>
        <w:gridCol w:w="2660"/>
        <w:gridCol w:w="3118"/>
        <w:gridCol w:w="3544"/>
      </w:tblGrid>
      <w:tr w:rsidR="00DB4C20" w:rsidRPr="00F10D8A" w14:paraId="5E3B86F4" w14:textId="77777777" w:rsidTr="000A1FE3">
        <w:tc>
          <w:tcPr>
            <w:tcW w:w="2660" w:type="dxa"/>
            <w:vMerge w:val="restart"/>
            <w:shd w:val="clear" w:color="auto" w:fill="F2F2F2" w:themeFill="background1" w:themeFillShade="F2"/>
          </w:tcPr>
          <w:p w14:paraId="3036A128" w14:textId="6101C63F" w:rsidR="00DB4C20" w:rsidRPr="00F10D8A" w:rsidRDefault="00DB4C20" w:rsidP="000A1FE3">
            <w:pPr>
              <w:rPr>
                <w:rFonts w:cs="Arial"/>
                <w:b/>
                <w:sz w:val="22"/>
                <w:szCs w:val="22"/>
              </w:rPr>
            </w:pPr>
            <w:r>
              <w:rPr>
                <w:rFonts w:cs="Arial"/>
                <w:b/>
                <w:sz w:val="22"/>
                <w:szCs w:val="22"/>
              </w:rPr>
              <w:t>Ziel 2</w:t>
            </w:r>
            <w:r w:rsidRPr="00F10D8A">
              <w:rPr>
                <w:rFonts w:cs="Arial"/>
                <w:b/>
                <w:sz w:val="22"/>
                <w:szCs w:val="22"/>
              </w:rPr>
              <w:t>:</w:t>
            </w:r>
          </w:p>
          <w:p w14:paraId="3AD15299" w14:textId="77777777" w:rsidR="00DB4C20" w:rsidRPr="00F10D8A" w:rsidRDefault="00DB4C20" w:rsidP="000A1FE3">
            <w:pPr>
              <w:rPr>
                <w:rFonts w:cs="Arial"/>
                <w:b/>
                <w:sz w:val="22"/>
                <w:szCs w:val="22"/>
              </w:rPr>
            </w:pPr>
          </w:p>
        </w:tc>
        <w:tc>
          <w:tcPr>
            <w:tcW w:w="6662" w:type="dxa"/>
            <w:gridSpan w:val="2"/>
            <w:shd w:val="clear" w:color="auto" w:fill="FFFFFF" w:themeFill="background1"/>
          </w:tcPr>
          <w:p w14:paraId="0B5A93F9" w14:textId="04665D93" w:rsidR="00DB4C20" w:rsidRPr="00F10D8A" w:rsidRDefault="00FB5C07" w:rsidP="000A1FE3">
            <w:pPr>
              <w:rPr>
                <w:rFonts w:cs="Arial"/>
                <w:sz w:val="22"/>
                <w:szCs w:val="22"/>
              </w:rPr>
            </w:pPr>
            <w:r>
              <w:rPr>
                <w:rFonts w:cs="Arial"/>
                <w:sz w:val="22"/>
                <w:szCs w:val="22"/>
              </w:rPr>
              <w:t xml:space="preserve">Teilung des Teams in </w:t>
            </w:r>
            <w:r w:rsidR="008A41CA">
              <w:rPr>
                <w:rFonts w:cs="Arial"/>
                <w:sz w:val="22"/>
                <w:szCs w:val="22"/>
              </w:rPr>
              <w:t>für das jeweilige Thema nötige Gruppen</w:t>
            </w:r>
          </w:p>
          <w:p w14:paraId="2CEB6983" w14:textId="77777777" w:rsidR="00DB4C20" w:rsidRPr="00F10D8A" w:rsidRDefault="00DB4C20" w:rsidP="000A1FE3">
            <w:pPr>
              <w:rPr>
                <w:rFonts w:cs="Arial"/>
                <w:b/>
                <w:sz w:val="22"/>
                <w:szCs w:val="22"/>
              </w:rPr>
            </w:pPr>
          </w:p>
        </w:tc>
      </w:tr>
      <w:tr w:rsidR="00DB4C20" w:rsidRPr="00F10D8A" w14:paraId="53B0810B" w14:textId="77777777" w:rsidTr="000A1FE3">
        <w:tc>
          <w:tcPr>
            <w:tcW w:w="2660" w:type="dxa"/>
            <w:vMerge/>
            <w:shd w:val="clear" w:color="auto" w:fill="F2F2F2" w:themeFill="background1" w:themeFillShade="F2"/>
          </w:tcPr>
          <w:p w14:paraId="2CB5199B" w14:textId="77777777" w:rsidR="00DB4C20" w:rsidRPr="00F10D8A" w:rsidRDefault="00DB4C20" w:rsidP="000A1FE3">
            <w:pPr>
              <w:rPr>
                <w:rFonts w:cs="Arial"/>
                <w:sz w:val="22"/>
                <w:szCs w:val="22"/>
              </w:rPr>
            </w:pPr>
          </w:p>
        </w:tc>
        <w:tc>
          <w:tcPr>
            <w:tcW w:w="3118" w:type="dxa"/>
            <w:shd w:val="clear" w:color="auto" w:fill="F2F2F2" w:themeFill="background1" w:themeFillShade="F2"/>
          </w:tcPr>
          <w:p w14:paraId="3AA4166B" w14:textId="77777777" w:rsidR="00DB4C20" w:rsidRPr="00F10D8A" w:rsidRDefault="00DB4C20" w:rsidP="000A1FE3">
            <w:pPr>
              <w:rPr>
                <w:rFonts w:cs="Arial"/>
                <w:sz w:val="22"/>
                <w:szCs w:val="22"/>
              </w:rPr>
            </w:pPr>
            <w:r w:rsidRPr="00F10D8A">
              <w:rPr>
                <w:rFonts w:cs="Arial"/>
                <w:b/>
                <w:sz w:val="22"/>
                <w:szCs w:val="22"/>
              </w:rPr>
              <w:t>Zeithorizont</w:t>
            </w:r>
          </w:p>
        </w:tc>
        <w:tc>
          <w:tcPr>
            <w:tcW w:w="3544" w:type="dxa"/>
            <w:shd w:val="clear" w:color="auto" w:fill="F2F2F2" w:themeFill="background1" w:themeFillShade="F2"/>
          </w:tcPr>
          <w:p w14:paraId="43FCC8CF" w14:textId="41B6D5F1" w:rsidR="00DB4C20" w:rsidRPr="00F10D8A" w:rsidRDefault="00DB4C20" w:rsidP="000A1FE3">
            <w:pPr>
              <w:rPr>
                <w:rFonts w:cs="Arial"/>
                <w:sz w:val="22"/>
                <w:szCs w:val="22"/>
              </w:rPr>
            </w:pPr>
            <w:r w:rsidRPr="00F10D8A">
              <w:rPr>
                <w:rFonts w:cs="Arial"/>
                <w:b/>
                <w:sz w:val="22"/>
                <w:szCs w:val="22"/>
              </w:rPr>
              <w:t>Verantwortlich</w:t>
            </w:r>
            <w:r>
              <w:rPr>
                <w:rFonts w:cs="Arial"/>
                <w:b/>
                <w:sz w:val="22"/>
                <w:szCs w:val="22"/>
              </w:rPr>
              <w:t xml:space="preserve">e/r </w:t>
            </w:r>
          </w:p>
        </w:tc>
      </w:tr>
      <w:tr w:rsidR="00DB4C20" w:rsidRPr="00F10D8A" w14:paraId="6F7E4BDD" w14:textId="77777777" w:rsidTr="000A1FE3">
        <w:tc>
          <w:tcPr>
            <w:tcW w:w="2660" w:type="dxa"/>
            <w:vMerge/>
          </w:tcPr>
          <w:p w14:paraId="355366A7" w14:textId="77777777" w:rsidR="00DB4C20" w:rsidRPr="00F10D8A" w:rsidRDefault="00DB4C20" w:rsidP="000A1FE3">
            <w:pPr>
              <w:rPr>
                <w:rFonts w:cs="Arial"/>
                <w:b/>
                <w:sz w:val="22"/>
                <w:szCs w:val="22"/>
              </w:rPr>
            </w:pPr>
          </w:p>
        </w:tc>
        <w:tc>
          <w:tcPr>
            <w:tcW w:w="3118" w:type="dxa"/>
          </w:tcPr>
          <w:p w14:paraId="5B95DE79" w14:textId="032A66D1" w:rsidR="00DB4C20" w:rsidRPr="00F10D8A" w:rsidRDefault="00584ACA" w:rsidP="000A1FE3">
            <w:pPr>
              <w:rPr>
                <w:rFonts w:cs="Arial"/>
                <w:i/>
                <w:sz w:val="22"/>
                <w:szCs w:val="22"/>
              </w:rPr>
            </w:pPr>
            <w:r>
              <w:rPr>
                <w:rFonts w:cs="Arial"/>
                <w:i/>
                <w:sz w:val="22"/>
                <w:szCs w:val="22"/>
              </w:rPr>
              <w:t>Ab 12.10.2020</w:t>
            </w:r>
          </w:p>
          <w:p w14:paraId="1F849E94" w14:textId="77777777" w:rsidR="00DB4C20" w:rsidRPr="00F10D8A" w:rsidRDefault="00DB4C20" w:rsidP="000A1FE3">
            <w:pPr>
              <w:rPr>
                <w:rFonts w:cs="Arial"/>
                <w:i/>
                <w:sz w:val="22"/>
                <w:szCs w:val="22"/>
              </w:rPr>
            </w:pPr>
          </w:p>
        </w:tc>
        <w:tc>
          <w:tcPr>
            <w:tcW w:w="3544" w:type="dxa"/>
          </w:tcPr>
          <w:p w14:paraId="6966294D" w14:textId="2662249A" w:rsidR="003203B5" w:rsidRPr="00F10D8A" w:rsidRDefault="008A41CA" w:rsidP="000A1FE3">
            <w:pPr>
              <w:rPr>
                <w:rFonts w:cs="Arial"/>
                <w:sz w:val="22"/>
                <w:szCs w:val="22"/>
              </w:rPr>
            </w:pPr>
            <w:r>
              <w:rPr>
                <w:rFonts w:cs="Arial"/>
                <w:sz w:val="22"/>
                <w:szCs w:val="22"/>
              </w:rPr>
              <w:t>Dir.Grömer</w:t>
            </w:r>
          </w:p>
          <w:p w14:paraId="2DCB68C0" w14:textId="77777777" w:rsidR="00DB4C20" w:rsidRPr="00F10D8A" w:rsidRDefault="00DB4C20" w:rsidP="000A1FE3">
            <w:pPr>
              <w:rPr>
                <w:rFonts w:cs="Arial"/>
                <w:sz w:val="22"/>
                <w:szCs w:val="22"/>
              </w:rPr>
            </w:pPr>
          </w:p>
        </w:tc>
      </w:tr>
      <w:tr w:rsidR="00DB4C20" w:rsidRPr="00F10D8A" w14:paraId="541D5B72" w14:textId="77777777" w:rsidTr="000A1FE3">
        <w:tc>
          <w:tcPr>
            <w:tcW w:w="2660" w:type="dxa"/>
            <w:vMerge/>
          </w:tcPr>
          <w:p w14:paraId="5B314D60" w14:textId="0F4B5002" w:rsidR="00DB4C20" w:rsidRPr="00F10D8A" w:rsidRDefault="00DB4C20" w:rsidP="000A1FE3">
            <w:pPr>
              <w:rPr>
                <w:rFonts w:cs="Arial"/>
                <w:sz w:val="22"/>
                <w:szCs w:val="22"/>
              </w:rPr>
            </w:pPr>
          </w:p>
        </w:tc>
        <w:tc>
          <w:tcPr>
            <w:tcW w:w="3118" w:type="dxa"/>
            <w:shd w:val="clear" w:color="auto" w:fill="F2F2F2" w:themeFill="background1" w:themeFillShade="F2"/>
          </w:tcPr>
          <w:p w14:paraId="0D7251E4" w14:textId="77777777" w:rsidR="00DB4C20" w:rsidRPr="00F10D8A" w:rsidRDefault="00DB4C20" w:rsidP="000A1FE3">
            <w:pPr>
              <w:rPr>
                <w:rFonts w:cs="Arial"/>
                <w:b/>
                <w:sz w:val="22"/>
                <w:szCs w:val="22"/>
              </w:rPr>
            </w:pPr>
            <w:r w:rsidRPr="00F10D8A">
              <w:rPr>
                <w:rFonts w:cs="Arial"/>
                <w:b/>
                <w:sz w:val="22"/>
                <w:szCs w:val="22"/>
              </w:rPr>
              <w:t>Indikator/en</w:t>
            </w:r>
          </w:p>
        </w:tc>
        <w:tc>
          <w:tcPr>
            <w:tcW w:w="3544" w:type="dxa"/>
            <w:shd w:val="clear" w:color="auto" w:fill="F2F2F2" w:themeFill="background1" w:themeFillShade="F2"/>
          </w:tcPr>
          <w:p w14:paraId="75BC4E86" w14:textId="77777777" w:rsidR="00DB4C20" w:rsidRPr="00F10D8A" w:rsidRDefault="00DB4C20" w:rsidP="000A1FE3">
            <w:pPr>
              <w:rPr>
                <w:rFonts w:cs="Arial"/>
                <w:b/>
                <w:sz w:val="22"/>
                <w:szCs w:val="22"/>
              </w:rPr>
            </w:pPr>
            <w:r w:rsidRPr="00F10D8A">
              <w:rPr>
                <w:rFonts w:cs="Arial"/>
                <w:b/>
                <w:sz w:val="22"/>
                <w:szCs w:val="22"/>
              </w:rPr>
              <w:t>Überprüfung/Evaluation</w:t>
            </w:r>
          </w:p>
        </w:tc>
      </w:tr>
      <w:tr w:rsidR="00DB4C20" w:rsidRPr="00F10D8A" w14:paraId="26A7BB68" w14:textId="77777777" w:rsidTr="000A1FE3">
        <w:tc>
          <w:tcPr>
            <w:tcW w:w="2660" w:type="dxa"/>
            <w:vMerge/>
          </w:tcPr>
          <w:p w14:paraId="054A0C7E" w14:textId="77777777" w:rsidR="00DB4C20" w:rsidRPr="00F10D8A" w:rsidRDefault="00DB4C20" w:rsidP="000A1FE3">
            <w:pPr>
              <w:rPr>
                <w:rFonts w:cs="Arial"/>
                <w:sz w:val="22"/>
                <w:szCs w:val="22"/>
              </w:rPr>
            </w:pPr>
          </w:p>
        </w:tc>
        <w:tc>
          <w:tcPr>
            <w:tcW w:w="3118" w:type="dxa"/>
          </w:tcPr>
          <w:p w14:paraId="6D64C222" w14:textId="384E5BB5" w:rsidR="00DB4C20" w:rsidRPr="00F10D8A" w:rsidRDefault="008A41CA" w:rsidP="000A1FE3">
            <w:pPr>
              <w:rPr>
                <w:rFonts w:cs="Arial"/>
                <w:sz w:val="22"/>
                <w:szCs w:val="22"/>
              </w:rPr>
            </w:pPr>
            <w:r>
              <w:rPr>
                <w:rFonts w:cs="Arial"/>
                <w:sz w:val="22"/>
                <w:szCs w:val="22"/>
              </w:rPr>
              <w:t xml:space="preserve">Erkennen von wichtigen Themen des Schulgeschehens </w:t>
            </w:r>
          </w:p>
        </w:tc>
        <w:tc>
          <w:tcPr>
            <w:tcW w:w="3544" w:type="dxa"/>
          </w:tcPr>
          <w:p w14:paraId="13F12FA4" w14:textId="58A10494" w:rsidR="00C06EA8" w:rsidRPr="00F10D8A" w:rsidRDefault="008A41CA" w:rsidP="000A1FE3">
            <w:pPr>
              <w:rPr>
                <w:rFonts w:cs="Arial"/>
                <w:i/>
                <w:sz w:val="22"/>
                <w:szCs w:val="22"/>
              </w:rPr>
            </w:pPr>
            <w:r>
              <w:rPr>
                <w:rFonts w:cs="Arial"/>
                <w:i/>
                <w:sz w:val="22"/>
                <w:szCs w:val="22"/>
              </w:rPr>
              <w:t>Bildung von Teams, Themenstellungen</w:t>
            </w:r>
            <w:r w:rsidR="005E2458">
              <w:rPr>
                <w:rFonts w:cs="Arial"/>
                <w:i/>
                <w:sz w:val="22"/>
                <w:szCs w:val="22"/>
              </w:rPr>
              <w:t xml:space="preserve">, </w:t>
            </w:r>
            <w:r w:rsidR="005E2458" w:rsidRPr="005E2458">
              <w:rPr>
                <w:rFonts w:cs="Arial"/>
                <w:i/>
                <w:sz w:val="22"/>
                <w:szCs w:val="22"/>
                <w:highlight w:val="yellow"/>
              </w:rPr>
              <w:t>bei der Konferenz am 12.10. bereits angewandt</w:t>
            </w:r>
          </w:p>
          <w:p w14:paraId="2308E0E0" w14:textId="77777777" w:rsidR="00DB4C20" w:rsidRPr="00F10D8A" w:rsidRDefault="00DB4C20" w:rsidP="000A1FE3">
            <w:pPr>
              <w:rPr>
                <w:rFonts w:cs="Arial"/>
                <w:i/>
                <w:sz w:val="22"/>
                <w:szCs w:val="22"/>
              </w:rPr>
            </w:pPr>
          </w:p>
        </w:tc>
      </w:tr>
      <w:tr w:rsidR="00DB4C20" w:rsidRPr="00F10D8A" w14:paraId="4A0855AA" w14:textId="77777777" w:rsidTr="000A1FE3">
        <w:trPr>
          <w:trHeight w:val="420"/>
        </w:trPr>
        <w:tc>
          <w:tcPr>
            <w:tcW w:w="2660" w:type="dxa"/>
            <w:vMerge w:val="restart"/>
            <w:shd w:val="clear" w:color="auto" w:fill="F2F2F2" w:themeFill="background1" w:themeFillShade="F2"/>
          </w:tcPr>
          <w:p w14:paraId="0BCD49F2" w14:textId="4C814206" w:rsidR="00DB4C20" w:rsidRPr="00F10D8A" w:rsidRDefault="00C06EA8" w:rsidP="000A1FE3">
            <w:pPr>
              <w:rPr>
                <w:rFonts w:cs="Arial"/>
                <w:sz w:val="22"/>
                <w:szCs w:val="22"/>
              </w:rPr>
            </w:pPr>
            <w:r>
              <w:rPr>
                <w:rFonts w:cs="Arial"/>
                <w:b/>
                <w:sz w:val="22"/>
                <w:szCs w:val="22"/>
              </w:rPr>
              <w:t>Maßnahme 2</w:t>
            </w:r>
            <w:r w:rsidR="00DB4C20" w:rsidRPr="00F10D8A">
              <w:rPr>
                <w:rFonts w:cs="Arial"/>
                <w:b/>
                <w:sz w:val="22"/>
                <w:szCs w:val="22"/>
              </w:rPr>
              <w:t>.1:</w:t>
            </w:r>
          </w:p>
          <w:p w14:paraId="5D9A6F20" w14:textId="77777777" w:rsidR="00DB4C20" w:rsidRPr="00F10D8A" w:rsidRDefault="00DB4C20" w:rsidP="000A1FE3">
            <w:pPr>
              <w:rPr>
                <w:rFonts w:cs="Arial"/>
                <w:i/>
                <w:sz w:val="22"/>
                <w:szCs w:val="22"/>
              </w:rPr>
            </w:pPr>
          </w:p>
        </w:tc>
        <w:tc>
          <w:tcPr>
            <w:tcW w:w="6662" w:type="dxa"/>
            <w:gridSpan w:val="2"/>
            <w:shd w:val="clear" w:color="auto" w:fill="FFFFFF" w:themeFill="background1"/>
          </w:tcPr>
          <w:p w14:paraId="65E2D4BD" w14:textId="19268377" w:rsidR="00DB4C20" w:rsidRPr="00C06EA8" w:rsidRDefault="008A41CA" w:rsidP="000A1FE3">
            <w:pPr>
              <w:rPr>
                <w:rFonts w:cs="Arial"/>
                <w:sz w:val="22"/>
                <w:szCs w:val="22"/>
              </w:rPr>
            </w:pPr>
            <w:r>
              <w:rPr>
                <w:rFonts w:cs="Arial"/>
                <w:sz w:val="22"/>
                <w:szCs w:val="22"/>
              </w:rPr>
              <w:t>Besprechungen in kleinen Gruppen ist effektiver</w:t>
            </w:r>
          </w:p>
        </w:tc>
      </w:tr>
      <w:tr w:rsidR="00DB4C20" w:rsidRPr="00F10D8A" w14:paraId="0B9592AD" w14:textId="77777777" w:rsidTr="000A1FE3">
        <w:tc>
          <w:tcPr>
            <w:tcW w:w="2660" w:type="dxa"/>
            <w:vMerge/>
            <w:shd w:val="clear" w:color="auto" w:fill="F2F2F2" w:themeFill="background1" w:themeFillShade="F2"/>
          </w:tcPr>
          <w:p w14:paraId="3CCB3007" w14:textId="77777777" w:rsidR="00DB4C20" w:rsidRPr="00F10D8A" w:rsidRDefault="00DB4C20" w:rsidP="000A1FE3">
            <w:pPr>
              <w:rPr>
                <w:rFonts w:cs="Arial"/>
                <w:b/>
                <w:sz w:val="22"/>
                <w:szCs w:val="22"/>
              </w:rPr>
            </w:pPr>
          </w:p>
        </w:tc>
        <w:tc>
          <w:tcPr>
            <w:tcW w:w="6662" w:type="dxa"/>
            <w:gridSpan w:val="2"/>
            <w:shd w:val="clear" w:color="auto" w:fill="F2F2F2" w:themeFill="background1" w:themeFillShade="F2"/>
          </w:tcPr>
          <w:p w14:paraId="59FE4B24" w14:textId="273278A4" w:rsidR="00DB4C20" w:rsidRPr="00F10D8A" w:rsidRDefault="00DB4C20" w:rsidP="000A1FE3">
            <w:pPr>
              <w:rPr>
                <w:b/>
                <w:sz w:val="22"/>
                <w:szCs w:val="22"/>
              </w:rPr>
            </w:pPr>
            <w:r w:rsidRPr="00F10D8A">
              <w:rPr>
                <w:b/>
                <w:sz w:val="22"/>
                <w:szCs w:val="22"/>
              </w:rPr>
              <w:t>Zeithorizont &amp; Verantwortliche/r</w:t>
            </w:r>
            <w:r>
              <w:rPr>
                <w:b/>
                <w:sz w:val="22"/>
                <w:szCs w:val="22"/>
              </w:rPr>
              <w:t xml:space="preserve"> </w:t>
            </w:r>
          </w:p>
        </w:tc>
      </w:tr>
      <w:tr w:rsidR="00DB4C20" w:rsidRPr="00F10D8A" w14:paraId="21F2B1C4" w14:textId="77777777" w:rsidTr="000A1FE3">
        <w:tc>
          <w:tcPr>
            <w:tcW w:w="2660" w:type="dxa"/>
            <w:vMerge/>
            <w:shd w:val="clear" w:color="auto" w:fill="F2F2F2" w:themeFill="background1" w:themeFillShade="F2"/>
          </w:tcPr>
          <w:p w14:paraId="0428AE39" w14:textId="77777777" w:rsidR="00DB4C20" w:rsidRPr="00F10D8A" w:rsidRDefault="00DB4C20" w:rsidP="000A1FE3">
            <w:pPr>
              <w:rPr>
                <w:rFonts w:cs="Arial"/>
                <w:b/>
                <w:sz w:val="22"/>
                <w:szCs w:val="22"/>
              </w:rPr>
            </w:pPr>
          </w:p>
        </w:tc>
        <w:tc>
          <w:tcPr>
            <w:tcW w:w="6662" w:type="dxa"/>
            <w:gridSpan w:val="2"/>
            <w:shd w:val="clear" w:color="auto" w:fill="FFFFFF" w:themeFill="background1"/>
          </w:tcPr>
          <w:p w14:paraId="27B07D1A" w14:textId="0A490586" w:rsidR="00DB4C20" w:rsidRPr="00F10D8A" w:rsidRDefault="00584ACA" w:rsidP="000A1FE3">
            <w:pPr>
              <w:rPr>
                <w:rFonts w:cs="Arial"/>
                <w:i/>
                <w:sz w:val="22"/>
                <w:szCs w:val="22"/>
              </w:rPr>
            </w:pPr>
            <w:r>
              <w:rPr>
                <w:rFonts w:cs="Arial"/>
                <w:i/>
                <w:sz w:val="22"/>
                <w:szCs w:val="22"/>
              </w:rPr>
              <w:t xml:space="preserve">Ab 12.10.2020, </w:t>
            </w:r>
            <w:r w:rsidR="00C06EA8">
              <w:rPr>
                <w:rFonts w:cs="Arial"/>
                <w:i/>
                <w:sz w:val="22"/>
                <w:szCs w:val="22"/>
              </w:rPr>
              <w:t>Lehrerinnen der jeweiligen GS</w:t>
            </w:r>
          </w:p>
          <w:p w14:paraId="38BC115B" w14:textId="77777777" w:rsidR="00DB4C20" w:rsidRPr="00F10D8A" w:rsidRDefault="00DB4C20" w:rsidP="000A1FE3">
            <w:pPr>
              <w:rPr>
                <w:rFonts w:cs="Arial"/>
                <w:i/>
                <w:sz w:val="22"/>
                <w:szCs w:val="22"/>
              </w:rPr>
            </w:pPr>
          </w:p>
        </w:tc>
      </w:tr>
      <w:tr w:rsidR="008A41CA" w:rsidRPr="00C06EA8" w14:paraId="5922134C" w14:textId="77777777" w:rsidTr="008A41CA">
        <w:trPr>
          <w:trHeight w:val="420"/>
        </w:trPr>
        <w:tc>
          <w:tcPr>
            <w:tcW w:w="2660" w:type="dxa"/>
            <w:vMerge w:val="restart"/>
          </w:tcPr>
          <w:p w14:paraId="42EB6A5D" w14:textId="77DE3445" w:rsidR="008A41CA" w:rsidRPr="00F10D8A" w:rsidRDefault="008A41CA" w:rsidP="008A41CA">
            <w:pPr>
              <w:rPr>
                <w:rFonts w:cs="Arial"/>
                <w:sz w:val="22"/>
                <w:szCs w:val="22"/>
              </w:rPr>
            </w:pPr>
            <w:r>
              <w:rPr>
                <w:rFonts w:cs="Arial"/>
                <w:b/>
                <w:sz w:val="22"/>
                <w:szCs w:val="22"/>
              </w:rPr>
              <w:t>Maßnahme 2</w:t>
            </w:r>
            <w:r w:rsidRPr="00F10D8A">
              <w:rPr>
                <w:rFonts w:cs="Arial"/>
                <w:b/>
                <w:sz w:val="22"/>
                <w:szCs w:val="22"/>
              </w:rPr>
              <w:t>.</w:t>
            </w:r>
            <w:r>
              <w:rPr>
                <w:rFonts w:cs="Arial"/>
                <w:b/>
                <w:sz w:val="22"/>
                <w:szCs w:val="22"/>
              </w:rPr>
              <w:t>2</w:t>
            </w:r>
            <w:r w:rsidRPr="00F10D8A">
              <w:rPr>
                <w:rFonts w:cs="Arial"/>
                <w:b/>
                <w:sz w:val="22"/>
                <w:szCs w:val="22"/>
              </w:rPr>
              <w:t>:</w:t>
            </w:r>
          </w:p>
          <w:p w14:paraId="5C5C513E" w14:textId="77777777" w:rsidR="008A41CA" w:rsidRPr="00F10D8A" w:rsidRDefault="008A41CA" w:rsidP="008A41CA">
            <w:pPr>
              <w:rPr>
                <w:rFonts w:cs="Arial"/>
                <w:i/>
                <w:sz w:val="22"/>
                <w:szCs w:val="22"/>
              </w:rPr>
            </w:pPr>
          </w:p>
        </w:tc>
        <w:tc>
          <w:tcPr>
            <w:tcW w:w="6662" w:type="dxa"/>
            <w:gridSpan w:val="2"/>
          </w:tcPr>
          <w:p w14:paraId="5CA5A119" w14:textId="79AD5482" w:rsidR="008A41CA" w:rsidRPr="00C06EA8" w:rsidRDefault="008A41CA" w:rsidP="008A41CA">
            <w:pPr>
              <w:rPr>
                <w:rFonts w:cs="Arial"/>
                <w:sz w:val="22"/>
                <w:szCs w:val="22"/>
              </w:rPr>
            </w:pPr>
            <w:r>
              <w:rPr>
                <w:rFonts w:cs="Arial"/>
                <w:sz w:val="22"/>
                <w:szCs w:val="22"/>
              </w:rPr>
              <w:t>Schriftliche Zusammenfassungen der Ergebnisse</w:t>
            </w:r>
            <w:r w:rsidR="00584ACA">
              <w:rPr>
                <w:rFonts w:cs="Arial"/>
                <w:sz w:val="22"/>
                <w:szCs w:val="22"/>
              </w:rPr>
              <w:t>, als gegenseitiger Informationsaustausch</w:t>
            </w:r>
          </w:p>
        </w:tc>
      </w:tr>
      <w:tr w:rsidR="008A41CA" w:rsidRPr="00F10D8A" w14:paraId="630D121C" w14:textId="77777777" w:rsidTr="008A41CA">
        <w:tc>
          <w:tcPr>
            <w:tcW w:w="2660" w:type="dxa"/>
            <w:vMerge/>
          </w:tcPr>
          <w:p w14:paraId="0B4B34F0" w14:textId="77777777" w:rsidR="008A41CA" w:rsidRPr="00F10D8A" w:rsidRDefault="008A41CA" w:rsidP="008A41CA">
            <w:pPr>
              <w:rPr>
                <w:rFonts w:cs="Arial"/>
                <w:b/>
                <w:sz w:val="22"/>
                <w:szCs w:val="22"/>
              </w:rPr>
            </w:pPr>
          </w:p>
        </w:tc>
        <w:tc>
          <w:tcPr>
            <w:tcW w:w="6662" w:type="dxa"/>
            <w:gridSpan w:val="2"/>
          </w:tcPr>
          <w:p w14:paraId="5F3A84FF" w14:textId="77777777" w:rsidR="008A41CA" w:rsidRPr="00F10D8A" w:rsidRDefault="008A41CA" w:rsidP="008A41CA">
            <w:pPr>
              <w:rPr>
                <w:b/>
                <w:sz w:val="22"/>
                <w:szCs w:val="22"/>
              </w:rPr>
            </w:pPr>
            <w:r w:rsidRPr="00F10D8A">
              <w:rPr>
                <w:b/>
                <w:sz w:val="22"/>
                <w:szCs w:val="22"/>
              </w:rPr>
              <w:t>Zeithorizont &amp; Verantwortliche/r</w:t>
            </w:r>
            <w:r>
              <w:rPr>
                <w:b/>
                <w:sz w:val="22"/>
                <w:szCs w:val="22"/>
              </w:rPr>
              <w:t xml:space="preserve"> </w:t>
            </w:r>
          </w:p>
        </w:tc>
      </w:tr>
      <w:tr w:rsidR="008A41CA" w:rsidRPr="00F10D8A" w14:paraId="2D5B2975" w14:textId="77777777" w:rsidTr="008A41CA">
        <w:tc>
          <w:tcPr>
            <w:tcW w:w="2660" w:type="dxa"/>
            <w:vMerge/>
          </w:tcPr>
          <w:p w14:paraId="077CB675" w14:textId="77777777" w:rsidR="008A41CA" w:rsidRPr="00F10D8A" w:rsidRDefault="008A41CA" w:rsidP="008A41CA">
            <w:pPr>
              <w:rPr>
                <w:rFonts w:cs="Arial"/>
                <w:b/>
                <w:sz w:val="22"/>
                <w:szCs w:val="22"/>
              </w:rPr>
            </w:pPr>
          </w:p>
        </w:tc>
        <w:tc>
          <w:tcPr>
            <w:tcW w:w="6662" w:type="dxa"/>
            <w:gridSpan w:val="2"/>
          </w:tcPr>
          <w:p w14:paraId="56706AC3" w14:textId="75D7A7F7" w:rsidR="008A41CA" w:rsidRPr="00F10D8A" w:rsidRDefault="00584ACA" w:rsidP="008A41CA">
            <w:pPr>
              <w:rPr>
                <w:rFonts w:cs="Arial"/>
                <w:i/>
                <w:sz w:val="22"/>
                <w:szCs w:val="22"/>
              </w:rPr>
            </w:pPr>
            <w:r>
              <w:rPr>
                <w:rFonts w:cs="Arial"/>
                <w:i/>
                <w:sz w:val="22"/>
                <w:szCs w:val="22"/>
              </w:rPr>
              <w:t xml:space="preserve">Ab 12.10. 2020, </w:t>
            </w:r>
            <w:r w:rsidR="008A41CA">
              <w:rPr>
                <w:rFonts w:cs="Arial"/>
                <w:i/>
                <w:sz w:val="22"/>
                <w:szCs w:val="22"/>
              </w:rPr>
              <w:t>Lehrerinnen der jeweiligen GS</w:t>
            </w:r>
          </w:p>
          <w:p w14:paraId="31BCA6E3" w14:textId="77777777" w:rsidR="008A41CA" w:rsidRPr="00F10D8A" w:rsidRDefault="008A41CA" w:rsidP="008A41CA">
            <w:pPr>
              <w:rPr>
                <w:rFonts w:cs="Arial"/>
                <w:i/>
                <w:sz w:val="22"/>
                <w:szCs w:val="22"/>
              </w:rPr>
            </w:pPr>
          </w:p>
        </w:tc>
      </w:tr>
      <w:tr w:rsidR="008A41CA" w:rsidRPr="00C06EA8" w14:paraId="0E3E7867" w14:textId="77777777" w:rsidTr="008A41CA">
        <w:trPr>
          <w:trHeight w:val="420"/>
        </w:trPr>
        <w:tc>
          <w:tcPr>
            <w:tcW w:w="2660" w:type="dxa"/>
            <w:vMerge w:val="restart"/>
          </w:tcPr>
          <w:p w14:paraId="031467E9" w14:textId="53D8F7BB" w:rsidR="008A41CA" w:rsidRPr="00F10D8A" w:rsidRDefault="008A41CA" w:rsidP="008A41CA">
            <w:pPr>
              <w:rPr>
                <w:rFonts w:cs="Arial"/>
                <w:sz w:val="22"/>
                <w:szCs w:val="22"/>
              </w:rPr>
            </w:pPr>
            <w:r>
              <w:rPr>
                <w:rFonts w:cs="Arial"/>
                <w:b/>
                <w:sz w:val="22"/>
                <w:szCs w:val="22"/>
              </w:rPr>
              <w:t>Maßnahme 2</w:t>
            </w:r>
            <w:r w:rsidRPr="00F10D8A">
              <w:rPr>
                <w:rFonts w:cs="Arial"/>
                <w:b/>
                <w:sz w:val="22"/>
                <w:szCs w:val="22"/>
              </w:rPr>
              <w:t>.</w:t>
            </w:r>
            <w:r>
              <w:rPr>
                <w:rFonts w:cs="Arial"/>
                <w:b/>
                <w:sz w:val="22"/>
                <w:szCs w:val="22"/>
              </w:rPr>
              <w:t>3</w:t>
            </w:r>
            <w:r w:rsidRPr="00F10D8A">
              <w:rPr>
                <w:rFonts w:cs="Arial"/>
                <w:b/>
                <w:sz w:val="22"/>
                <w:szCs w:val="22"/>
              </w:rPr>
              <w:t>:</w:t>
            </w:r>
          </w:p>
          <w:p w14:paraId="40E2FE08" w14:textId="77777777" w:rsidR="008A41CA" w:rsidRPr="00F10D8A" w:rsidRDefault="008A41CA" w:rsidP="008A41CA">
            <w:pPr>
              <w:rPr>
                <w:rFonts w:cs="Arial"/>
                <w:i/>
                <w:sz w:val="22"/>
                <w:szCs w:val="22"/>
              </w:rPr>
            </w:pPr>
          </w:p>
        </w:tc>
        <w:tc>
          <w:tcPr>
            <w:tcW w:w="6662" w:type="dxa"/>
            <w:gridSpan w:val="2"/>
          </w:tcPr>
          <w:p w14:paraId="5F384F13" w14:textId="0204BF7A" w:rsidR="008A41CA" w:rsidRPr="00C06EA8" w:rsidRDefault="008A41CA" w:rsidP="008A41CA">
            <w:pPr>
              <w:rPr>
                <w:rFonts w:cs="Arial"/>
                <w:sz w:val="22"/>
                <w:szCs w:val="22"/>
              </w:rPr>
            </w:pPr>
            <w:r>
              <w:rPr>
                <w:rFonts w:cs="Arial"/>
                <w:sz w:val="22"/>
                <w:szCs w:val="22"/>
              </w:rPr>
              <w:t>Information aller KollegInnen über die Ergebnisse</w:t>
            </w:r>
          </w:p>
        </w:tc>
      </w:tr>
      <w:tr w:rsidR="008A41CA" w:rsidRPr="00F10D8A" w14:paraId="55B5AACD" w14:textId="77777777" w:rsidTr="008A41CA">
        <w:tc>
          <w:tcPr>
            <w:tcW w:w="2660" w:type="dxa"/>
            <w:vMerge/>
          </w:tcPr>
          <w:p w14:paraId="0D9DBB7F" w14:textId="77777777" w:rsidR="008A41CA" w:rsidRPr="00F10D8A" w:rsidRDefault="008A41CA" w:rsidP="008A41CA">
            <w:pPr>
              <w:rPr>
                <w:rFonts w:cs="Arial"/>
                <w:b/>
                <w:sz w:val="22"/>
                <w:szCs w:val="22"/>
              </w:rPr>
            </w:pPr>
          </w:p>
        </w:tc>
        <w:tc>
          <w:tcPr>
            <w:tcW w:w="6662" w:type="dxa"/>
            <w:gridSpan w:val="2"/>
          </w:tcPr>
          <w:p w14:paraId="772EB3D3" w14:textId="77777777" w:rsidR="008A41CA" w:rsidRPr="00F10D8A" w:rsidRDefault="008A41CA" w:rsidP="008A41CA">
            <w:pPr>
              <w:rPr>
                <w:b/>
                <w:sz w:val="22"/>
                <w:szCs w:val="22"/>
              </w:rPr>
            </w:pPr>
            <w:r w:rsidRPr="00F10D8A">
              <w:rPr>
                <w:b/>
                <w:sz w:val="22"/>
                <w:szCs w:val="22"/>
              </w:rPr>
              <w:t>Zeithorizont &amp; Verantwortliche/r</w:t>
            </w:r>
            <w:r>
              <w:rPr>
                <w:b/>
                <w:sz w:val="22"/>
                <w:szCs w:val="22"/>
              </w:rPr>
              <w:t xml:space="preserve"> </w:t>
            </w:r>
          </w:p>
        </w:tc>
      </w:tr>
      <w:tr w:rsidR="008A41CA" w:rsidRPr="00F10D8A" w14:paraId="18FFAA0D" w14:textId="77777777" w:rsidTr="008A41CA">
        <w:tc>
          <w:tcPr>
            <w:tcW w:w="2660" w:type="dxa"/>
            <w:vMerge/>
          </w:tcPr>
          <w:p w14:paraId="35664BC5" w14:textId="77777777" w:rsidR="008A41CA" w:rsidRPr="00F10D8A" w:rsidRDefault="008A41CA" w:rsidP="008A41CA">
            <w:pPr>
              <w:rPr>
                <w:rFonts w:cs="Arial"/>
                <w:b/>
                <w:sz w:val="22"/>
                <w:szCs w:val="22"/>
              </w:rPr>
            </w:pPr>
          </w:p>
        </w:tc>
        <w:tc>
          <w:tcPr>
            <w:tcW w:w="6662" w:type="dxa"/>
            <w:gridSpan w:val="2"/>
          </w:tcPr>
          <w:p w14:paraId="3075A17B" w14:textId="77777777" w:rsidR="008A41CA" w:rsidRPr="00F10D8A" w:rsidRDefault="008A41CA" w:rsidP="008A41CA">
            <w:pPr>
              <w:rPr>
                <w:rFonts w:cs="Arial"/>
                <w:i/>
                <w:sz w:val="22"/>
                <w:szCs w:val="22"/>
              </w:rPr>
            </w:pPr>
            <w:r>
              <w:rPr>
                <w:rFonts w:cs="Arial"/>
                <w:i/>
                <w:sz w:val="22"/>
                <w:szCs w:val="22"/>
              </w:rPr>
              <w:t>Schuljahr 2020/21 Lehrerinnen der jeweiligen GS</w:t>
            </w:r>
          </w:p>
          <w:p w14:paraId="2BC0A827" w14:textId="77777777" w:rsidR="008A41CA" w:rsidRPr="00F10D8A" w:rsidRDefault="008A41CA" w:rsidP="008A41CA">
            <w:pPr>
              <w:rPr>
                <w:rFonts w:cs="Arial"/>
                <w:i/>
                <w:sz w:val="22"/>
                <w:szCs w:val="22"/>
              </w:rPr>
            </w:pPr>
          </w:p>
        </w:tc>
      </w:tr>
    </w:tbl>
    <w:p w14:paraId="551ABFB2" w14:textId="77777777" w:rsidR="00DB4C20" w:rsidRDefault="00DB4C20" w:rsidP="00627BCF">
      <w:pPr>
        <w:rPr>
          <w:rFonts w:cs="Arial"/>
          <w:sz w:val="22"/>
          <w:szCs w:val="22"/>
        </w:rPr>
      </w:pPr>
    </w:p>
    <w:tbl>
      <w:tblPr>
        <w:tblStyle w:val="Tabellenraster"/>
        <w:tblW w:w="9322" w:type="dxa"/>
        <w:tblLook w:val="04A0" w:firstRow="1" w:lastRow="0" w:firstColumn="1" w:lastColumn="0" w:noHBand="0" w:noVBand="1"/>
      </w:tblPr>
      <w:tblGrid>
        <w:gridCol w:w="2660"/>
        <w:gridCol w:w="3118"/>
        <w:gridCol w:w="3544"/>
      </w:tblGrid>
      <w:tr w:rsidR="00C06EA8" w:rsidRPr="00F10D8A" w14:paraId="3F782A22" w14:textId="77777777" w:rsidTr="000A1FE3">
        <w:tc>
          <w:tcPr>
            <w:tcW w:w="2660" w:type="dxa"/>
            <w:vMerge w:val="restart"/>
            <w:shd w:val="clear" w:color="auto" w:fill="F2F2F2" w:themeFill="background1" w:themeFillShade="F2"/>
          </w:tcPr>
          <w:p w14:paraId="1FE9289F" w14:textId="6CB66FB0" w:rsidR="00C06EA8" w:rsidRPr="00F10D8A" w:rsidRDefault="00C06EA8" w:rsidP="000A1FE3">
            <w:pPr>
              <w:rPr>
                <w:rFonts w:cs="Arial"/>
                <w:b/>
                <w:sz w:val="22"/>
                <w:szCs w:val="22"/>
              </w:rPr>
            </w:pPr>
            <w:r>
              <w:rPr>
                <w:rFonts w:cs="Arial"/>
                <w:b/>
                <w:sz w:val="22"/>
                <w:szCs w:val="22"/>
              </w:rPr>
              <w:t>Ziel 3</w:t>
            </w:r>
            <w:r w:rsidRPr="00F10D8A">
              <w:rPr>
                <w:rFonts w:cs="Arial"/>
                <w:b/>
                <w:sz w:val="22"/>
                <w:szCs w:val="22"/>
              </w:rPr>
              <w:t>:</w:t>
            </w:r>
          </w:p>
          <w:p w14:paraId="4EC8130F" w14:textId="77777777" w:rsidR="00C06EA8" w:rsidRPr="00F10D8A" w:rsidRDefault="00C06EA8" w:rsidP="000A1FE3">
            <w:pPr>
              <w:rPr>
                <w:rFonts w:cs="Arial"/>
                <w:b/>
                <w:sz w:val="22"/>
                <w:szCs w:val="22"/>
              </w:rPr>
            </w:pPr>
          </w:p>
        </w:tc>
        <w:tc>
          <w:tcPr>
            <w:tcW w:w="6662" w:type="dxa"/>
            <w:gridSpan w:val="2"/>
            <w:shd w:val="clear" w:color="auto" w:fill="FFFFFF" w:themeFill="background1"/>
          </w:tcPr>
          <w:p w14:paraId="6BB2A531" w14:textId="158B7D5E" w:rsidR="00C06EA8" w:rsidRPr="00C06EA8" w:rsidRDefault="008A41CA" w:rsidP="000A1FE3">
            <w:pPr>
              <w:rPr>
                <w:rFonts w:cs="Arial"/>
                <w:sz w:val="22"/>
                <w:szCs w:val="22"/>
              </w:rPr>
            </w:pPr>
            <w:r>
              <w:rPr>
                <w:rFonts w:cs="Arial"/>
                <w:sz w:val="22"/>
                <w:szCs w:val="22"/>
              </w:rPr>
              <w:t xml:space="preserve">Evaluierung der Besprechungen </w:t>
            </w:r>
          </w:p>
        </w:tc>
      </w:tr>
      <w:tr w:rsidR="00C06EA8" w:rsidRPr="00F10D8A" w14:paraId="67F903C3" w14:textId="77777777" w:rsidTr="000A1FE3">
        <w:tc>
          <w:tcPr>
            <w:tcW w:w="2660" w:type="dxa"/>
            <w:vMerge/>
            <w:shd w:val="clear" w:color="auto" w:fill="F2F2F2" w:themeFill="background1" w:themeFillShade="F2"/>
          </w:tcPr>
          <w:p w14:paraId="7FF53264" w14:textId="052783AE" w:rsidR="00C06EA8" w:rsidRPr="00F10D8A" w:rsidRDefault="00C06EA8" w:rsidP="000A1FE3">
            <w:pPr>
              <w:rPr>
                <w:rFonts w:cs="Arial"/>
                <w:sz w:val="22"/>
                <w:szCs w:val="22"/>
              </w:rPr>
            </w:pPr>
          </w:p>
        </w:tc>
        <w:tc>
          <w:tcPr>
            <w:tcW w:w="3118" w:type="dxa"/>
            <w:shd w:val="clear" w:color="auto" w:fill="F2F2F2" w:themeFill="background1" w:themeFillShade="F2"/>
          </w:tcPr>
          <w:p w14:paraId="7C9B1093" w14:textId="77777777" w:rsidR="00C06EA8" w:rsidRPr="00F10D8A" w:rsidRDefault="00C06EA8" w:rsidP="000A1FE3">
            <w:pPr>
              <w:rPr>
                <w:rFonts w:cs="Arial"/>
                <w:sz w:val="22"/>
                <w:szCs w:val="22"/>
              </w:rPr>
            </w:pPr>
            <w:r w:rsidRPr="00F10D8A">
              <w:rPr>
                <w:rFonts w:cs="Arial"/>
                <w:b/>
                <w:sz w:val="22"/>
                <w:szCs w:val="22"/>
              </w:rPr>
              <w:t>Zeithorizont</w:t>
            </w:r>
          </w:p>
        </w:tc>
        <w:tc>
          <w:tcPr>
            <w:tcW w:w="3544" w:type="dxa"/>
            <w:shd w:val="clear" w:color="auto" w:fill="F2F2F2" w:themeFill="background1" w:themeFillShade="F2"/>
          </w:tcPr>
          <w:p w14:paraId="63D7C6F8" w14:textId="406EE00C" w:rsidR="00C06EA8" w:rsidRPr="00F10D8A" w:rsidRDefault="00C06EA8" w:rsidP="000A1FE3">
            <w:pPr>
              <w:rPr>
                <w:rFonts w:cs="Arial"/>
                <w:sz w:val="22"/>
                <w:szCs w:val="22"/>
              </w:rPr>
            </w:pPr>
            <w:r w:rsidRPr="00F10D8A">
              <w:rPr>
                <w:rFonts w:cs="Arial"/>
                <w:b/>
                <w:sz w:val="22"/>
                <w:szCs w:val="22"/>
              </w:rPr>
              <w:t>Verantwortlich</w:t>
            </w:r>
            <w:r>
              <w:rPr>
                <w:rFonts w:cs="Arial"/>
                <w:b/>
                <w:sz w:val="22"/>
                <w:szCs w:val="22"/>
              </w:rPr>
              <w:t xml:space="preserve">e/r </w:t>
            </w:r>
          </w:p>
        </w:tc>
      </w:tr>
      <w:tr w:rsidR="00C06EA8" w:rsidRPr="00F10D8A" w14:paraId="3B178AB6" w14:textId="77777777" w:rsidTr="000A1FE3">
        <w:tc>
          <w:tcPr>
            <w:tcW w:w="2660" w:type="dxa"/>
            <w:vMerge/>
          </w:tcPr>
          <w:p w14:paraId="571250B7" w14:textId="77777777" w:rsidR="00C06EA8" w:rsidRPr="00F10D8A" w:rsidRDefault="00C06EA8" w:rsidP="000A1FE3">
            <w:pPr>
              <w:rPr>
                <w:rFonts w:cs="Arial"/>
                <w:b/>
                <w:sz w:val="22"/>
                <w:szCs w:val="22"/>
              </w:rPr>
            </w:pPr>
          </w:p>
        </w:tc>
        <w:tc>
          <w:tcPr>
            <w:tcW w:w="3118" w:type="dxa"/>
          </w:tcPr>
          <w:p w14:paraId="07FC3D88" w14:textId="190DD022" w:rsidR="00C06EA8" w:rsidRPr="00F10D8A" w:rsidRDefault="00BD5B8A" w:rsidP="000A1FE3">
            <w:pPr>
              <w:rPr>
                <w:rFonts w:cs="Arial"/>
                <w:i/>
                <w:sz w:val="22"/>
                <w:szCs w:val="22"/>
              </w:rPr>
            </w:pPr>
            <w:r>
              <w:rPr>
                <w:rFonts w:cs="Arial"/>
                <w:i/>
                <w:sz w:val="22"/>
                <w:szCs w:val="22"/>
              </w:rPr>
              <w:t xml:space="preserve">Ab </w:t>
            </w:r>
            <w:r w:rsidR="007619FA">
              <w:rPr>
                <w:rFonts w:cs="Arial"/>
                <w:i/>
                <w:sz w:val="22"/>
                <w:szCs w:val="22"/>
              </w:rPr>
              <w:t>Oktober</w:t>
            </w:r>
            <w:r>
              <w:rPr>
                <w:rFonts w:cs="Arial"/>
                <w:i/>
                <w:sz w:val="22"/>
                <w:szCs w:val="22"/>
              </w:rPr>
              <w:t xml:space="preserve"> 2020</w:t>
            </w:r>
          </w:p>
        </w:tc>
        <w:tc>
          <w:tcPr>
            <w:tcW w:w="3544" w:type="dxa"/>
          </w:tcPr>
          <w:p w14:paraId="3FC822FD" w14:textId="4EDB93D5" w:rsidR="00C06EA8" w:rsidRPr="00F10D8A" w:rsidRDefault="008A41CA" w:rsidP="000A1FE3">
            <w:pPr>
              <w:rPr>
                <w:rFonts w:cs="Arial"/>
                <w:sz w:val="22"/>
                <w:szCs w:val="22"/>
              </w:rPr>
            </w:pPr>
            <w:r>
              <w:rPr>
                <w:rFonts w:cs="Arial"/>
                <w:sz w:val="22"/>
                <w:szCs w:val="22"/>
              </w:rPr>
              <w:t>2 KollegInnen</w:t>
            </w:r>
          </w:p>
          <w:p w14:paraId="2A2A7D59" w14:textId="77777777" w:rsidR="00C06EA8" w:rsidRPr="00F10D8A" w:rsidRDefault="00C06EA8" w:rsidP="000A1FE3">
            <w:pPr>
              <w:rPr>
                <w:rFonts w:cs="Arial"/>
                <w:sz w:val="22"/>
                <w:szCs w:val="22"/>
              </w:rPr>
            </w:pPr>
          </w:p>
        </w:tc>
      </w:tr>
      <w:tr w:rsidR="00C06EA8" w:rsidRPr="00F10D8A" w14:paraId="3976B167" w14:textId="77777777" w:rsidTr="000A1FE3">
        <w:tc>
          <w:tcPr>
            <w:tcW w:w="2660" w:type="dxa"/>
            <w:vMerge/>
          </w:tcPr>
          <w:p w14:paraId="1131379F" w14:textId="7BF31C06" w:rsidR="00C06EA8" w:rsidRPr="00F10D8A" w:rsidRDefault="00C06EA8" w:rsidP="000A1FE3">
            <w:pPr>
              <w:rPr>
                <w:rFonts w:cs="Arial"/>
                <w:sz w:val="22"/>
                <w:szCs w:val="22"/>
              </w:rPr>
            </w:pPr>
          </w:p>
        </w:tc>
        <w:tc>
          <w:tcPr>
            <w:tcW w:w="3118" w:type="dxa"/>
            <w:shd w:val="clear" w:color="auto" w:fill="F2F2F2" w:themeFill="background1" w:themeFillShade="F2"/>
          </w:tcPr>
          <w:p w14:paraId="282F7786" w14:textId="77777777" w:rsidR="00C06EA8" w:rsidRPr="00F10D8A" w:rsidRDefault="00C06EA8" w:rsidP="000A1FE3">
            <w:pPr>
              <w:rPr>
                <w:rFonts w:cs="Arial"/>
                <w:b/>
                <w:sz w:val="22"/>
                <w:szCs w:val="22"/>
              </w:rPr>
            </w:pPr>
            <w:r w:rsidRPr="00F10D8A">
              <w:rPr>
                <w:rFonts w:cs="Arial"/>
                <w:b/>
                <w:sz w:val="22"/>
                <w:szCs w:val="22"/>
              </w:rPr>
              <w:t>Indikator/en</w:t>
            </w:r>
          </w:p>
        </w:tc>
        <w:tc>
          <w:tcPr>
            <w:tcW w:w="3544" w:type="dxa"/>
            <w:shd w:val="clear" w:color="auto" w:fill="F2F2F2" w:themeFill="background1" w:themeFillShade="F2"/>
          </w:tcPr>
          <w:p w14:paraId="40092253" w14:textId="77777777" w:rsidR="00C06EA8" w:rsidRPr="00F10D8A" w:rsidRDefault="00C06EA8" w:rsidP="000A1FE3">
            <w:pPr>
              <w:rPr>
                <w:rFonts w:cs="Arial"/>
                <w:b/>
                <w:sz w:val="22"/>
                <w:szCs w:val="22"/>
              </w:rPr>
            </w:pPr>
            <w:r w:rsidRPr="00F10D8A">
              <w:rPr>
                <w:rFonts w:cs="Arial"/>
                <w:b/>
                <w:sz w:val="22"/>
                <w:szCs w:val="22"/>
              </w:rPr>
              <w:t>Überprüfung/Evaluation</w:t>
            </w:r>
          </w:p>
        </w:tc>
      </w:tr>
      <w:tr w:rsidR="00C06EA8" w:rsidRPr="00F10D8A" w14:paraId="00E9BC5A" w14:textId="77777777" w:rsidTr="000A1FE3">
        <w:tc>
          <w:tcPr>
            <w:tcW w:w="2660" w:type="dxa"/>
            <w:vMerge/>
          </w:tcPr>
          <w:p w14:paraId="1980A1CC" w14:textId="77777777" w:rsidR="00C06EA8" w:rsidRPr="00F10D8A" w:rsidRDefault="00C06EA8" w:rsidP="000A1FE3">
            <w:pPr>
              <w:rPr>
                <w:rFonts w:cs="Arial"/>
                <w:sz w:val="22"/>
                <w:szCs w:val="22"/>
              </w:rPr>
            </w:pPr>
          </w:p>
        </w:tc>
        <w:tc>
          <w:tcPr>
            <w:tcW w:w="3118" w:type="dxa"/>
          </w:tcPr>
          <w:p w14:paraId="309027C1" w14:textId="77777777" w:rsidR="00C06EA8" w:rsidRDefault="008A41CA" w:rsidP="000A1FE3">
            <w:pPr>
              <w:rPr>
                <w:rFonts w:cs="Arial"/>
                <w:sz w:val="22"/>
                <w:szCs w:val="22"/>
              </w:rPr>
            </w:pPr>
            <w:r>
              <w:rPr>
                <w:rFonts w:cs="Arial"/>
                <w:sz w:val="22"/>
                <w:szCs w:val="22"/>
              </w:rPr>
              <w:t xml:space="preserve">Beobachtungen durch </w:t>
            </w:r>
          </w:p>
          <w:p w14:paraId="3761FA31" w14:textId="1FCF2F0B" w:rsidR="008A41CA" w:rsidRPr="00F10D8A" w:rsidRDefault="008A41CA" w:rsidP="000A1FE3">
            <w:pPr>
              <w:rPr>
                <w:rFonts w:cs="Arial"/>
                <w:sz w:val="22"/>
                <w:szCs w:val="22"/>
              </w:rPr>
            </w:pPr>
            <w:r>
              <w:rPr>
                <w:rFonts w:cs="Arial"/>
                <w:sz w:val="22"/>
                <w:szCs w:val="22"/>
              </w:rPr>
              <w:t>KollegInnen</w:t>
            </w:r>
          </w:p>
        </w:tc>
        <w:tc>
          <w:tcPr>
            <w:tcW w:w="3544" w:type="dxa"/>
          </w:tcPr>
          <w:p w14:paraId="46663197" w14:textId="63B2EF6B" w:rsidR="00C06EA8" w:rsidRPr="007619FA" w:rsidRDefault="008A41CA" w:rsidP="007619FA">
            <w:pPr>
              <w:spacing w:line="240" w:lineRule="auto"/>
              <w:jc w:val="left"/>
              <w:rPr>
                <w:rFonts w:ascii="Times New Roman" w:eastAsia="Times New Roman" w:hAnsi="Times New Roman" w:cs="Times New Roman"/>
                <w:sz w:val="24"/>
                <w:szCs w:val="24"/>
                <w:lang w:eastAsia="de-AT"/>
              </w:rPr>
            </w:pPr>
            <w:r>
              <w:rPr>
                <w:rFonts w:cs="Arial"/>
                <w:i/>
                <w:sz w:val="22"/>
                <w:szCs w:val="22"/>
              </w:rPr>
              <w:t xml:space="preserve">Schriftliche Evaluierungen </w:t>
            </w:r>
            <w:r w:rsidR="007619FA">
              <w:rPr>
                <w:rFonts w:cs="Arial"/>
                <w:i/>
                <w:sz w:val="22"/>
                <w:szCs w:val="22"/>
              </w:rPr>
              <w:t xml:space="preserve">anhand des Beobachtungsbogens </w:t>
            </w:r>
            <w:hyperlink r:id="rId12" w:tgtFrame="_blank" w:history="1">
              <w:r w:rsidR="007619FA" w:rsidRPr="007619FA">
                <w:rPr>
                  <w:rFonts w:ascii="Times New Roman" w:eastAsia="Times New Roman" w:hAnsi="Times New Roman" w:cs="Times New Roman"/>
                  <w:color w:val="0000FF"/>
                  <w:sz w:val="24"/>
                  <w:szCs w:val="24"/>
                  <w:u w:val="single"/>
                  <w:lang w:eastAsia="de-AT"/>
                </w:rPr>
                <w:t>Checkliste für Konferenzgestaltung</w:t>
              </w:r>
            </w:hyperlink>
            <w:r w:rsidR="007619FA">
              <w:rPr>
                <w:rFonts w:ascii="Times New Roman" w:eastAsia="Times New Roman" w:hAnsi="Times New Roman" w:cs="Times New Roman"/>
                <w:sz w:val="24"/>
                <w:szCs w:val="24"/>
                <w:lang w:eastAsia="de-AT"/>
              </w:rPr>
              <w:t xml:space="preserve"> aus SQA online</w:t>
            </w:r>
            <w:r>
              <w:rPr>
                <w:rFonts w:cs="Arial"/>
                <w:i/>
                <w:sz w:val="22"/>
                <w:szCs w:val="22"/>
              </w:rPr>
              <w:t xml:space="preserve"> </w:t>
            </w:r>
          </w:p>
          <w:p w14:paraId="7624573B" w14:textId="67F1D528" w:rsidR="008A41CA" w:rsidRDefault="007619FA" w:rsidP="000A1FE3">
            <w:pPr>
              <w:rPr>
                <w:rFonts w:cs="Arial"/>
                <w:i/>
                <w:sz w:val="22"/>
                <w:szCs w:val="22"/>
              </w:rPr>
            </w:pPr>
            <w:r>
              <w:rPr>
                <w:rFonts w:cs="Arial"/>
                <w:i/>
                <w:sz w:val="22"/>
                <w:szCs w:val="22"/>
              </w:rPr>
              <w:t xml:space="preserve">Erfahrungsaustausch und </w:t>
            </w:r>
          </w:p>
          <w:p w14:paraId="5E79D081" w14:textId="147DEF74" w:rsidR="008A41CA" w:rsidRPr="00F10D8A" w:rsidRDefault="00BD5B8A" w:rsidP="000A1FE3">
            <w:pPr>
              <w:rPr>
                <w:rFonts w:cs="Arial"/>
                <w:i/>
                <w:sz w:val="22"/>
                <w:szCs w:val="22"/>
              </w:rPr>
            </w:pPr>
            <w:r>
              <w:rPr>
                <w:rFonts w:cs="Arial"/>
                <w:i/>
                <w:sz w:val="22"/>
                <w:szCs w:val="22"/>
              </w:rPr>
              <w:t xml:space="preserve">Verbesserungsmöglichkeiten </w:t>
            </w:r>
          </w:p>
          <w:p w14:paraId="59893CAE" w14:textId="77777777" w:rsidR="00C06EA8" w:rsidRPr="00F10D8A" w:rsidRDefault="00C06EA8" w:rsidP="000A1FE3">
            <w:pPr>
              <w:rPr>
                <w:rFonts w:cs="Arial"/>
                <w:i/>
                <w:sz w:val="22"/>
                <w:szCs w:val="22"/>
              </w:rPr>
            </w:pPr>
          </w:p>
        </w:tc>
      </w:tr>
      <w:tr w:rsidR="00C06EA8" w:rsidRPr="00F10D8A" w14:paraId="6E16DDBB" w14:textId="77777777" w:rsidTr="000A1FE3">
        <w:trPr>
          <w:trHeight w:val="420"/>
        </w:trPr>
        <w:tc>
          <w:tcPr>
            <w:tcW w:w="2660" w:type="dxa"/>
            <w:vMerge w:val="restart"/>
            <w:shd w:val="clear" w:color="auto" w:fill="F2F2F2" w:themeFill="background1" w:themeFillShade="F2"/>
          </w:tcPr>
          <w:p w14:paraId="21EB73B5" w14:textId="4A3D99CE" w:rsidR="00C06EA8" w:rsidRPr="00F10D8A" w:rsidRDefault="00C06EA8" w:rsidP="000A1FE3">
            <w:pPr>
              <w:rPr>
                <w:rFonts w:cs="Arial"/>
                <w:sz w:val="22"/>
                <w:szCs w:val="22"/>
              </w:rPr>
            </w:pPr>
            <w:r>
              <w:rPr>
                <w:rFonts w:cs="Arial"/>
                <w:b/>
                <w:sz w:val="22"/>
                <w:szCs w:val="22"/>
              </w:rPr>
              <w:t>Maßnahme 3</w:t>
            </w:r>
            <w:r w:rsidRPr="00F10D8A">
              <w:rPr>
                <w:rFonts w:cs="Arial"/>
                <w:b/>
                <w:sz w:val="22"/>
                <w:szCs w:val="22"/>
              </w:rPr>
              <w:t>.1:</w:t>
            </w:r>
          </w:p>
          <w:p w14:paraId="60C2A445" w14:textId="77777777" w:rsidR="00C06EA8" w:rsidRPr="00F10D8A" w:rsidRDefault="00C06EA8" w:rsidP="000A1FE3">
            <w:pPr>
              <w:rPr>
                <w:rFonts w:cs="Arial"/>
                <w:i/>
                <w:sz w:val="22"/>
                <w:szCs w:val="22"/>
              </w:rPr>
            </w:pPr>
          </w:p>
        </w:tc>
        <w:tc>
          <w:tcPr>
            <w:tcW w:w="6662" w:type="dxa"/>
            <w:gridSpan w:val="2"/>
            <w:shd w:val="clear" w:color="auto" w:fill="FFFFFF" w:themeFill="background1"/>
          </w:tcPr>
          <w:p w14:paraId="2624D547" w14:textId="226D5267" w:rsidR="00C06EA8" w:rsidRPr="00C06EA8" w:rsidRDefault="008A41CA" w:rsidP="000A1FE3">
            <w:pPr>
              <w:rPr>
                <w:rFonts w:cs="Arial"/>
                <w:sz w:val="22"/>
                <w:szCs w:val="22"/>
              </w:rPr>
            </w:pPr>
            <w:r>
              <w:rPr>
                <w:rFonts w:cs="Arial"/>
                <w:sz w:val="22"/>
                <w:szCs w:val="22"/>
              </w:rPr>
              <w:t>Bestimmen von 2 KollegInnen</w:t>
            </w:r>
            <w:r w:rsidR="005E2458">
              <w:rPr>
                <w:rFonts w:cs="Arial"/>
                <w:sz w:val="22"/>
                <w:szCs w:val="22"/>
              </w:rPr>
              <w:t>,</w:t>
            </w:r>
            <w:r>
              <w:rPr>
                <w:rFonts w:cs="Arial"/>
                <w:sz w:val="22"/>
                <w:szCs w:val="22"/>
              </w:rPr>
              <w:t xml:space="preserve"> die den Ablauf der Konferenzen beobach</w:t>
            </w:r>
            <w:r w:rsidR="005E2458">
              <w:rPr>
                <w:rFonts w:cs="Arial"/>
                <w:sz w:val="22"/>
                <w:szCs w:val="22"/>
              </w:rPr>
              <w:t>t</w:t>
            </w:r>
            <w:r>
              <w:rPr>
                <w:rFonts w:cs="Arial"/>
                <w:sz w:val="22"/>
                <w:szCs w:val="22"/>
              </w:rPr>
              <w:t>en</w:t>
            </w:r>
          </w:p>
        </w:tc>
      </w:tr>
      <w:tr w:rsidR="00C06EA8" w:rsidRPr="00F10D8A" w14:paraId="4A806268" w14:textId="77777777" w:rsidTr="000A1FE3">
        <w:tc>
          <w:tcPr>
            <w:tcW w:w="2660" w:type="dxa"/>
            <w:vMerge/>
            <w:shd w:val="clear" w:color="auto" w:fill="F2F2F2" w:themeFill="background1" w:themeFillShade="F2"/>
          </w:tcPr>
          <w:p w14:paraId="7E454012" w14:textId="77777777" w:rsidR="00C06EA8" w:rsidRPr="00F10D8A" w:rsidRDefault="00C06EA8" w:rsidP="000A1FE3">
            <w:pPr>
              <w:rPr>
                <w:rFonts w:cs="Arial"/>
                <w:b/>
                <w:sz w:val="22"/>
                <w:szCs w:val="22"/>
              </w:rPr>
            </w:pPr>
          </w:p>
        </w:tc>
        <w:tc>
          <w:tcPr>
            <w:tcW w:w="6662" w:type="dxa"/>
            <w:gridSpan w:val="2"/>
            <w:shd w:val="clear" w:color="auto" w:fill="F2F2F2" w:themeFill="background1" w:themeFillShade="F2"/>
          </w:tcPr>
          <w:p w14:paraId="41B7FD62" w14:textId="6C602B6D" w:rsidR="00C06EA8" w:rsidRPr="00F10D8A" w:rsidRDefault="00C06EA8" w:rsidP="000A1FE3">
            <w:pPr>
              <w:rPr>
                <w:b/>
                <w:sz w:val="22"/>
                <w:szCs w:val="22"/>
              </w:rPr>
            </w:pPr>
            <w:r w:rsidRPr="00F10D8A">
              <w:rPr>
                <w:b/>
                <w:sz w:val="22"/>
                <w:szCs w:val="22"/>
              </w:rPr>
              <w:t>Zeithorizont &amp; Verantwortliche/r</w:t>
            </w:r>
            <w:r>
              <w:rPr>
                <w:b/>
                <w:sz w:val="22"/>
                <w:szCs w:val="22"/>
              </w:rPr>
              <w:t xml:space="preserve"> </w:t>
            </w:r>
          </w:p>
        </w:tc>
      </w:tr>
      <w:tr w:rsidR="00C06EA8" w:rsidRPr="00F10D8A" w14:paraId="35692AFD" w14:textId="77777777" w:rsidTr="000A1FE3">
        <w:tc>
          <w:tcPr>
            <w:tcW w:w="2660" w:type="dxa"/>
            <w:vMerge/>
            <w:shd w:val="clear" w:color="auto" w:fill="F2F2F2" w:themeFill="background1" w:themeFillShade="F2"/>
          </w:tcPr>
          <w:p w14:paraId="3A4C0666" w14:textId="77777777" w:rsidR="00C06EA8" w:rsidRPr="00F10D8A" w:rsidRDefault="00C06EA8" w:rsidP="000A1FE3">
            <w:pPr>
              <w:rPr>
                <w:rFonts w:cs="Arial"/>
                <w:b/>
                <w:sz w:val="22"/>
                <w:szCs w:val="22"/>
              </w:rPr>
            </w:pPr>
          </w:p>
        </w:tc>
        <w:tc>
          <w:tcPr>
            <w:tcW w:w="6662" w:type="dxa"/>
            <w:gridSpan w:val="2"/>
            <w:shd w:val="clear" w:color="auto" w:fill="FFFFFF" w:themeFill="background1"/>
          </w:tcPr>
          <w:p w14:paraId="119E4FFF" w14:textId="253464D1" w:rsidR="00C06EA8" w:rsidRPr="00F10D8A" w:rsidRDefault="005E2458" w:rsidP="000A1FE3">
            <w:pPr>
              <w:rPr>
                <w:rFonts w:cs="Arial"/>
                <w:i/>
                <w:sz w:val="22"/>
                <w:szCs w:val="22"/>
              </w:rPr>
            </w:pPr>
            <w:r>
              <w:rPr>
                <w:rFonts w:cs="Arial"/>
                <w:i/>
                <w:sz w:val="22"/>
                <w:szCs w:val="22"/>
              </w:rPr>
              <w:t>Ab November 2020</w:t>
            </w:r>
            <w:r w:rsidR="008A41CA">
              <w:rPr>
                <w:rFonts w:cs="Arial"/>
                <w:i/>
                <w:sz w:val="22"/>
                <w:szCs w:val="22"/>
              </w:rPr>
              <w:t>, 2 KollegInnen</w:t>
            </w:r>
          </w:p>
          <w:p w14:paraId="016FB46B" w14:textId="77777777" w:rsidR="00C06EA8" w:rsidRPr="00F10D8A" w:rsidRDefault="00C06EA8" w:rsidP="000A1FE3">
            <w:pPr>
              <w:rPr>
                <w:rFonts w:cs="Arial"/>
                <w:i/>
                <w:sz w:val="22"/>
                <w:szCs w:val="22"/>
              </w:rPr>
            </w:pPr>
          </w:p>
        </w:tc>
      </w:tr>
      <w:tr w:rsidR="008A41CA" w:rsidRPr="00C06EA8" w14:paraId="24BF773E" w14:textId="77777777" w:rsidTr="008A41CA">
        <w:trPr>
          <w:trHeight w:val="420"/>
        </w:trPr>
        <w:tc>
          <w:tcPr>
            <w:tcW w:w="2660" w:type="dxa"/>
            <w:vMerge w:val="restart"/>
          </w:tcPr>
          <w:p w14:paraId="3ED4EEE1" w14:textId="0B6C0C45" w:rsidR="008A41CA" w:rsidRPr="00F10D8A" w:rsidRDefault="008A41CA" w:rsidP="008A41CA">
            <w:pPr>
              <w:rPr>
                <w:rFonts w:cs="Arial"/>
                <w:sz w:val="22"/>
                <w:szCs w:val="22"/>
              </w:rPr>
            </w:pPr>
            <w:r>
              <w:rPr>
                <w:rFonts w:cs="Arial"/>
                <w:b/>
                <w:sz w:val="22"/>
                <w:szCs w:val="22"/>
              </w:rPr>
              <w:t>Maßnahme 3</w:t>
            </w:r>
            <w:r w:rsidRPr="00F10D8A">
              <w:rPr>
                <w:rFonts w:cs="Arial"/>
                <w:b/>
                <w:sz w:val="22"/>
                <w:szCs w:val="22"/>
              </w:rPr>
              <w:t>.</w:t>
            </w:r>
            <w:r>
              <w:rPr>
                <w:rFonts w:cs="Arial"/>
                <w:b/>
                <w:sz w:val="22"/>
                <w:szCs w:val="22"/>
              </w:rPr>
              <w:t>2</w:t>
            </w:r>
            <w:r w:rsidRPr="00F10D8A">
              <w:rPr>
                <w:rFonts w:cs="Arial"/>
                <w:b/>
                <w:sz w:val="22"/>
                <w:szCs w:val="22"/>
              </w:rPr>
              <w:t>:</w:t>
            </w:r>
          </w:p>
          <w:p w14:paraId="09DD131F" w14:textId="77777777" w:rsidR="008A41CA" w:rsidRPr="00F10D8A" w:rsidRDefault="008A41CA" w:rsidP="008A41CA">
            <w:pPr>
              <w:rPr>
                <w:rFonts w:cs="Arial"/>
                <w:i/>
                <w:sz w:val="22"/>
                <w:szCs w:val="22"/>
              </w:rPr>
            </w:pPr>
          </w:p>
        </w:tc>
        <w:tc>
          <w:tcPr>
            <w:tcW w:w="6662" w:type="dxa"/>
            <w:gridSpan w:val="2"/>
          </w:tcPr>
          <w:p w14:paraId="01333687" w14:textId="35667142" w:rsidR="008A41CA" w:rsidRPr="00C06EA8" w:rsidRDefault="00361E8D" w:rsidP="008A41CA">
            <w:pPr>
              <w:rPr>
                <w:rFonts w:cs="Arial"/>
                <w:sz w:val="22"/>
                <w:szCs w:val="22"/>
              </w:rPr>
            </w:pPr>
            <w:r>
              <w:rPr>
                <w:rFonts w:cs="Arial"/>
                <w:sz w:val="22"/>
                <w:szCs w:val="22"/>
              </w:rPr>
              <w:t>Adaptieren der Checklisten zur Beobachtung</w:t>
            </w:r>
          </w:p>
        </w:tc>
      </w:tr>
      <w:tr w:rsidR="008A41CA" w:rsidRPr="00F10D8A" w14:paraId="1A6224CD" w14:textId="77777777" w:rsidTr="008A41CA">
        <w:tc>
          <w:tcPr>
            <w:tcW w:w="2660" w:type="dxa"/>
            <w:vMerge/>
          </w:tcPr>
          <w:p w14:paraId="604E40B7" w14:textId="77777777" w:rsidR="008A41CA" w:rsidRPr="00F10D8A" w:rsidRDefault="008A41CA" w:rsidP="008A41CA">
            <w:pPr>
              <w:rPr>
                <w:rFonts w:cs="Arial"/>
                <w:b/>
                <w:sz w:val="22"/>
                <w:szCs w:val="22"/>
              </w:rPr>
            </w:pPr>
          </w:p>
        </w:tc>
        <w:tc>
          <w:tcPr>
            <w:tcW w:w="6662" w:type="dxa"/>
            <w:gridSpan w:val="2"/>
          </w:tcPr>
          <w:p w14:paraId="3515A4DB" w14:textId="77777777" w:rsidR="008A41CA" w:rsidRPr="00F10D8A" w:rsidRDefault="008A41CA" w:rsidP="008A41CA">
            <w:pPr>
              <w:rPr>
                <w:b/>
                <w:sz w:val="22"/>
                <w:szCs w:val="22"/>
              </w:rPr>
            </w:pPr>
            <w:r w:rsidRPr="00F10D8A">
              <w:rPr>
                <w:b/>
                <w:sz w:val="22"/>
                <w:szCs w:val="22"/>
              </w:rPr>
              <w:t>Zeithorizont &amp; Verantwortliche/r</w:t>
            </w:r>
            <w:r>
              <w:rPr>
                <w:b/>
                <w:sz w:val="22"/>
                <w:szCs w:val="22"/>
              </w:rPr>
              <w:t xml:space="preserve"> </w:t>
            </w:r>
          </w:p>
        </w:tc>
      </w:tr>
      <w:tr w:rsidR="008A41CA" w:rsidRPr="00F10D8A" w14:paraId="30C1730E" w14:textId="77777777" w:rsidTr="008A41CA">
        <w:tc>
          <w:tcPr>
            <w:tcW w:w="2660" w:type="dxa"/>
            <w:vMerge/>
          </w:tcPr>
          <w:p w14:paraId="422A8BA3" w14:textId="77777777" w:rsidR="008A41CA" w:rsidRPr="00F10D8A" w:rsidRDefault="008A41CA" w:rsidP="008A41CA">
            <w:pPr>
              <w:rPr>
                <w:rFonts w:cs="Arial"/>
                <w:b/>
                <w:sz w:val="22"/>
                <w:szCs w:val="22"/>
              </w:rPr>
            </w:pPr>
          </w:p>
        </w:tc>
        <w:tc>
          <w:tcPr>
            <w:tcW w:w="6662" w:type="dxa"/>
            <w:gridSpan w:val="2"/>
          </w:tcPr>
          <w:p w14:paraId="753BCAC5" w14:textId="47808608" w:rsidR="008A41CA" w:rsidRPr="00F10D8A" w:rsidRDefault="005E2458" w:rsidP="008A41CA">
            <w:pPr>
              <w:rPr>
                <w:rFonts w:cs="Arial"/>
                <w:i/>
                <w:sz w:val="22"/>
                <w:szCs w:val="22"/>
              </w:rPr>
            </w:pPr>
            <w:r>
              <w:rPr>
                <w:rFonts w:cs="Arial"/>
                <w:i/>
                <w:sz w:val="22"/>
                <w:szCs w:val="22"/>
              </w:rPr>
              <w:t xml:space="preserve">Ab Nov. 2020, </w:t>
            </w:r>
            <w:r w:rsidR="00361E8D">
              <w:rPr>
                <w:rFonts w:cs="Arial"/>
                <w:i/>
                <w:sz w:val="22"/>
                <w:szCs w:val="22"/>
              </w:rPr>
              <w:t>Ulrike Steiner, BEd</w:t>
            </w:r>
          </w:p>
          <w:p w14:paraId="11DEF09D" w14:textId="77777777" w:rsidR="008A41CA" w:rsidRPr="00F10D8A" w:rsidRDefault="008A41CA" w:rsidP="008A41CA">
            <w:pPr>
              <w:rPr>
                <w:rFonts w:cs="Arial"/>
                <w:i/>
                <w:sz w:val="22"/>
                <w:szCs w:val="22"/>
              </w:rPr>
            </w:pPr>
          </w:p>
        </w:tc>
      </w:tr>
      <w:tr w:rsidR="00361E8D" w:rsidRPr="00C06EA8" w14:paraId="6C728D59" w14:textId="77777777" w:rsidTr="00361E8D">
        <w:trPr>
          <w:trHeight w:val="420"/>
        </w:trPr>
        <w:tc>
          <w:tcPr>
            <w:tcW w:w="2660" w:type="dxa"/>
            <w:vMerge w:val="restart"/>
          </w:tcPr>
          <w:p w14:paraId="16CAED70" w14:textId="77777777" w:rsidR="00361E8D" w:rsidRPr="00F10D8A" w:rsidRDefault="00361E8D" w:rsidP="00EC6F05">
            <w:pPr>
              <w:rPr>
                <w:rFonts w:cs="Arial"/>
                <w:sz w:val="22"/>
                <w:szCs w:val="22"/>
              </w:rPr>
            </w:pPr>
            <w:r>
              <w:rPr>
                <w:rFonts w:cs="Arial"/>
                <w:b/>
                <w:sz w:val="22"/>
                <w:szCs w:val="22"/>
              </w:rPr>
              <w:t>Maßnahme 3</w:t>
            </w:r>
            <w:r w:rsidRPr="00F10D8A">
              <w:rPr>
                <w:rFonts w:cs="Arial"/>
                <w:b/>
                <w:sz w:val="22"/>
                <w:szCs w:val="22"/>
              </w:rPr>
              <w:t>.1:</w:t>
            </w:r>
          </w:p>
          <w:p w14:paraId="0203AEDE" w14:textId="77777777" w:rsidR="00361E8D" w:rsidRPr="00F10D8A" w:rsidRDefault="00361E8D" w:rsidP="00EC6F05">
            <w:pPr>
              <w:rPr>
                <w:rFonts w:cs="Arial"/>
                <w:i/>
                <w:sz w:val="22"/>
                <w:szCs w:val="22"/>
              </w:rPr>
            </w:pPr>
          </w:p>
        </w:tc>
        <w:tc>
          <w:tcPr>
            <w:tcW w:w="6662" w:type="dxa"/>
            <w:gridSpan w:val="2"/>
          </w:tcPr>
          <w:p w14:paraId="62583192" w14:textId="538E9895" w:rsidR="00361E8D" w:rsidRPr="00C06EA8" w:rsidRDefault="00361E8D" w:rsidP="00EC6F05">
            <w:pPr>
              <w:rPr>
                <w:rFonts w:cs="Arial"/>
                <w:sz w:val="22"/>
                <w:szCs w:val="22"/>
              </w:rPr>
            </w:pPr>
            <w:r>
              <w:rPr>
                <w:rFonts w:cs="Arial"/>
                <w:sz w:val="22"/>
                <w:szCs w:val="22"/>
              </w:rPr>
              <w:t>Besprechung und Evaluierung der Ergebnisse</w:t>
            </w:r>
          </w:p>
        </w:tc>
      </w:tr>
      <w:tr w:rsidR="00361E8D" w:rsidRPr="00F10D8A" w14:paraId="283E45F9" w14:textId="77777777" w:rsidTr="00361E8D">
        <w:tc>
          <w:tcPr>
            <w:tcW w:w="2660" w:type="dxa"/>
            <w:vMerge/>
          </w:tcPr>
          <w:p w14:paraId="01A581FA" w14:textId="77777777" w:rsidR="00361E8D" w:rsidRPr="00F10D8A" w:rsidRDefault="00361E8D" w:rsidP="00EC6F05">
            <w:pPr>
              <w:rPr>
                <w:rFonts w:cs="Arial"/>
                <w:b/>
                <w:sz w:val="22"/>
                <w:szCs w:val="22"/>
              </w:rPr>
            </w:pPr>
          </w:p>
        </w:tc>
        <w:tc>
          <w:tcPr>
            <w:tcW w:w="6662" w:type="dxa"/>
            <w:gridSpan w:val="2"/>
          </w:tcPr>
          <w:p w14:paraId="45780400" w14:textId="77777777" w:rsidR="00361E8D" w:rsidRPr="00F10D8A" w:rsidRDefault="00361E8D" w:rsidP="00EC6F05">
            <w:pPr>
              <w:rPr>
                <w:b/>
                <w:sz w:val="22"/>
                <w:szCs w:val="22"/>
              </w:rPr>
            </w:pPr>
            <w:r w:rsidRPr="00F10D8A">
              <w:rPr>
                <w:b/>
                <w:sz w:val="22"/>
                <w:szCs w:val="22"/>
              </w:rPr>
              <w:t>Zeithorizont &amp; Verantwortliche/r</w:t>
            </w:r>
            <w:r>
              <w:rPr>
                <w:b/>
                <w:sz w:val="22"/>
                <w:szCs w:val="22"/>
              </w:rPr>
              <w:t xml:space="preserve"> </w:t>
            </w:r>
          </w:p>
        </w:tc>
      </w:tr>
      <w:tr w:rsidR="00361E8D" w:rsidRPr="00F10D8A" w14:paraId="1B89D574" w14:textId="77777777" w:rsidTr="00361E8D">
        <w:tc>
          <w:tcPr>
            <w:tcW w:w="2660" w:type="dxa"/>
            <w:vMerge/>
          </w:tcPr>
          <w:p w14:paraId="780F3BD1" w14:textId="77777777" w:rsidR="00361E8D" w:rsidRPr="00F10D8A" w:rsidRDefault="00361E8D" w:rsidP="00EC6F05">
            <w:pPr>
              <w:rPr>
                <w:rFonts w:cs="Arial"/>
                <w:b/>
                <w:sz w:val="22"/>
                <w:szCs w:val="22"/>
              </w:rPr>
            </w:pPr>
          </w:p>
        </w:tc>
        <w:tc>
          <w:tcPr>
            <w:tcW w:w="6662" w:type="dxa"/>
            <w:gridSpan w:val="2"/>
          </w:tcPr>
          <w:p w14:paraId="7B76C35F" w14:textId="00BCF8FA" w:rsidR="00361E8D" w:rsidRPr="00F10D8A" w:rsidRDefault="005E2458" w:rsidP="00EC6F05">
            <w:pPr>
              <w:rPr>
                <w:rFonts w:cs="Arial"/>
                <w:i/>
                <w:sz w:val="22"/>
                <w:szCs w:val="22"/>
              </w:rPr>
            </w:pPr>
            <w:r>
              <w:rPr>
                <w:rFonts w:cs="Arial"/>
                <w:i/>
                <w:sz w:val="22"/>
                <w:szCs w:val="22"/>
              </w:rPr>
              <w:t>Ab 2. Semester 2020/21</w:t>
            </w:r>
            <w:r w:rsidR="00361E8D">
              <w:rPr>
                <w:rFonts w:cs="Arial"/>
                <w:i/>
                <w:sz w:val="22"/>
                <w:szCs w:val="22"/>
              </w:rPr>
              <w:t>, 2 KollegInnen, Dir. Grömer</w:t>
            </w:r>
          </w:p>
          <w:p w14:paraId="16321CDC" w14:textId="77777777" w:rsidR="00361E8D" w:rsidRPr="00F10D8A" w:rsidRDefault="00361E8D" w:rsidP="00EC6F05">
            <w:pPr>
              <w:rPr>
                <w:rFonts w:cs="Arial"/>
                <w:i/>
                <w:sz w:val="22"/>
                <w:szCs w:val="22"/>
              </w:rPr>
            </w:pPr>
          </w:p>
        </w:tc>
      </w:tr>
    </w:tbl>
    <w:p w14:paraId="315C4A70" w14:textId="77777777" w:rsidR="00C06EA8" w:rsidRDefault="00C06EA8" w:rsidP="00627BCF">
      <w:pPr>
        <w:rPr>
          <w:rFonts w:cs="Arial"/>
          <w:sz w:val="22"/>
          <w:szCs w:val="22"/>
        </w:rPr>
      </w:pPr>
    </w:p>
    <w:p w14:paraId="7E38F9D5" w14:textId="77777777" w:rsidR="00DB4C20" w:rsidRDefault="00DB4C20" w:rsidP="00627BCF">
      <w:pPr>
        <w:rPr>
          <w:rFonts w:cs="Arial"/>
          <w:sz w:val="22"/>
          <w:szCs w:val="22"/>
        </w:rPr>
      </w:pPr>
    </w:p>
    <w:p w14:paraId="6AD56F57" w14:textId="77777777" w:rsidR="00DB4C20" w:rsidRDefault="00DB4C20" w:rsidP="00627BCF">
      <w:pPr>
        <w:rPr>
          <w:rFonts w:cs="Arial"/>
          <w:sz w:val="22"/>
          <w:szCs w:val="22"/>
        </w:rPr>
      </w:pPr>
    </w:p>
    <w:p w14:paraId="5091175C" w14:textId="77777777" w:rsidR="006A1BDC" w:rsidRPr="00F10D8A" w:rsidRDefault="006A1BDC" w:rsidP="009778D1">
      <w:pPr>
        <w:rPr>
          <w:sz w:val="22"/>
          <w:szCs w:val="22"/>
        </w:rPr>
      </w:pPr>
    </w:p>
    <w:sectPr w:rsidR="006A1BDC" w:rsidRPr="00F10D8A" w:rsidSect="00DB4C2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8" w:right="1274" w:bottom="1134" w:left="1276"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C957" w14:textId="77777777" w:rsidR="00596695" w:rsidRPr="00C56C2A" w:rsidRDefault="00596695" w:rsidP="00C56C2A">
      <w:pPr>
        <w:pStyle w:val="Fuzeile"/>
      </w:pPr>
    </w:p>
  </w:endnote>
  <w:endnote w:type="continuationSeparator" w:id="0">
    <w:p w14:paraId="1186D8FE" w14:textId="77777777" w:rsidR="00596695" w:rsidRDefault="00596695" w:rsidP="000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B3F8" w14:textId="77777777" w:rsidR="00EC6F05" w:rsidRDefault="00EC6F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4425" w14:textId="77777777" w:rsidR="00EC6F05" w:rsidRDefault="00EC6F05">
    <w:pPr>
      <w:pStyle w:val="Fuzeile"/>
    </w:pPr>
    <w:r>
      <w:rPr>
        <w:noProof/>
        <w:lang w:eastAsia="de-AT"/>
      </w:rPr>
      <mc:AlternateContent>
        <mc:Choice Requires="wps">
          <w:drawing>
            <wp:anchor distT="0" distB="0" distL="114300" distR="114300" simplePos="0" relativeHeight="251661312" behindDoc="0" locked="0" layoutInCell="1" allowOverlap="1" wp14:anchorId="364D7286" wp14:editId="267D9E8B">
              <wp:simplePos x="0" y="0"/>
              <wp:positionH relativeFrom="page">
                <wp:posOffset>714375</wp:posOffset>
              </wp:positionH>
              <wp:positionV relativeFrom="paragraph">
                <wp:posOffset>-243205</wp:posOffset>
              </wp:positionV>
              <wp:extent cx="4457700" cy="361950"/>
              <wp:effectExtent l="0" t="0" r="0" b="0"/>
              <wp:wrapNone/>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61950"/>
                      </a:xfrm>
                      <a:prstGeom prst="rect">
                        <a:avLst/>
                      </a:prstGeom>
                      <a:noFill/>
                      <a:ln w="9525">
                        <a:noFill/>
                        <a:miter lim="800000"/>
                        <a:headEnd/>
                        <a:tailEnd/>
                      </a:ln>
                    </wps:spPr>
                    <wps:txbx>
                      <w:txbxContent>
                        <w:p w14:paraId="67A5BBA4" w14:textId="57ED47F1" w:rsidR="00EC6F05" w:rsidRPr="00146804" w:rsidRDefault="00EC6F05" w:rsidP="00CC14CF">
                          <w:pPr>
                            <w:jc w:val="left"/>
                            <w:rPr>
                              <w:sz w:val="16"/>
                              <w:szCs w:val="16"/>
                            </w:rPr>
                          </w:pPr>
                          <w:r>
                            <w:rPr>
                              <w:sz w:val="16"/>
                              <w:szCs w:val="16"/>
                            </w:rPr>
                            <w:t xml:space="preserve">      Vorlage </w:t>
                          </w:r>
                          <w:r w:rsidRPr="00BC76FF">
                            <w:rPr>
                              <w:sz w:val="16"/>
                              <w:szCs w:val="16"/>
                            </w:rPr>
                            <w:t>für den Schul-EP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4D7286" id="_x0000_t202" coordsize="21600,21600" o:spt="202" path="m,l,21600r21600,l21600,xe">
              <v:stroke joinstyle="miter"/>
              <v:path gradientshapeok="t" o:connecttype="rect"/>
            </v:shapetype>
            <v:shape id="_x0000_s1028" type="#_x0000_t202" style="position:absolute;left:0;text-align:left;margin-left:56.25pt;margin-top:-19.15pt;width:35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iQCwIAAPMDAAAOAAAAZHJzL2Uyb0RvYy54bWysU9tu2zAMfR+wfxD0vtjxkrYxohRduw4D&#10;ugvQ7gNkWY6FSaImKbGzry8lp2mwvQ3zgyCa5CHPIbW+Ho0me+mDAsvofFZSIq2AVtktoz+e7t9d&#10;URIity3XYCWjBxno9ebtm/XgallBD7qVniCIDfXgGO1jdHVRBNFLw8MMnLTo7MAbHtH026L1fEB0&#10;o4uqLC+KAXzrPAgZAv69m5x0k/G7Tor4reuCjEQzir3FfPp8NuksNmtebz13vRLHNvg/dGG4slj0&#10;BHXHIyc7r/6CMkp4CNDFmQBTQNcpITMHZDMv/2Dz2HMnMxcUJ7iTTOH/wYqv+++eqJbRakWJ5QZn&#10;9CTH2EndkirJM7hQY9Sjw7g4foARx5ypBvcA4mcgFm57brfyxnsYeslbbG+eMouz1AknJJBm+AIt&#10;luG7CBlo7LxJ2qEaBNFxTIfTaLAVIvDnYrG8vCzRJdD3/mK+WubZFbx+yXY+xE8SDEkXRj2OPqPz&#10;/UOIqRtev4SkYhbuldZ5/NqSgdHVslrmhDOPURG3UyvD6FWZvmlfEsmPts3JkSs93bGAtkfWiehE&#10;OY7NiIFJigbaA/L3MG0hvhq89OB/UzLgBjIafu24l5TozxY1XM0Xi7Sy2UD6FRr+3NOce7gVCMVo&#10;pGS63sa85hPXG9S6U1mG106OveJmZXWOryCt7rmdo17f6uYZAAD//wMAUEsDBBQABgAIAAAAIQDp&#10;Dh5a3gAAAAoBAAAPAAAAZHJzL2Rvd25yZXYueG1sTI/NTsMwEITvSLyDtZW4tXb6AyGNUyEQ1yIK&#10;rcTNjbdJRLyOYrcJb8/2BMfZ+TQ7k29G14oL9qHxpCGZKRBIpbcNVRo+P16nKYgQDVnTekINPxhg&#10;U9ze5CazfqB3vOxiJTiEQmY01DF2mZShrNGZMPMdEnsn3zsTWfaVtL0ZONy1cq7UvXSmIf5Qmw6f&#10;ayy/d2enYb89fR2W6q16catu8KOS5B6l1neT8WkNIuIY/2C41ufqUHCnoz+TDaJlncxXjGqYLtIF&#10;CCbSZMmXI1vpA8gil/8nFL8AAAD//wMAUEsBAi0AFAAGAAgAAAAhALaDOJL+AAAA4QEAABMAAAAA&#10;AAAAAAAAAAAAAAAAAFtDb250ZW50X1R5cGVzXS54bWxQSwECLQAUAAYACAAAACEAOP0h/9YAAACU&#10;AQAACwAAAAAAAAAAAAAAAAAvAQAAX3JlbHMvLnJlbHNQSwECLQAUAAYACAAAACEANO44kAsCAADz&#10;AwAADgAAAAAAAAAAAAAAAAAuAgAAZHJzL2Uyb0RvYy54bWxQSwECLQAUAAYACAAAACEA6Q4eWt4A&#10;AAAKAQAADwAAAAAAAAAAAAAAAABlBAAAZHJzL2Rvd25yZXYueG1sUEsFBgAAAAAEAAQA8wAAAHAF&#10;AAAAAA==&#10;" filled="f" stroked="f">
              <v:textbox>
                <w:txbxContent>
                  <w:p w14:paraId="67A5BBA4" w14:textId="57ED47F1" w:rsidR="00EC6F05" w:rsidRPr="00146804" w:rsidRDefault="00EC6F05" w:rsidP="00CC14CF">
                    <w:pPr>
                      <w:jc w:val="left"/>
                      <w:rPr>
                        <w:sz w:val="16"/>
                        <w:szCs w:val="16"/>
                      </w:rPr>
                    </w:pPr>
                    <w:r>
                      <w:rPr>
                        <w:sz w:val="16"/>
                        <w:szCs w:val="16"/>
                      </w:rPr>
                      <w:t xml:space="preserve">      Vorlage </w:t>
                    </w:r>
                    <w:r w:rsidRPr="00BC76FF">
                      <w:rPr>
                        <w:sz w:val="16"/>
                        <w:szCs w:val="16"/>
                      </w:rPr>
                      <w:t>für den Schul-EP</w:t>
                    </w:r>
                  </w:p>
                </w:txbxContent>
              </v:textbox>
              <w10:wrap anchorx="page"/>
            </v:shape>
          </w:pict>
        </mc:Fallback>
      </mc:AlternateContent>
    </w:r>
    <w:r>
      <w:rPr>
        <w:noProof/>
        <w:lang w:eastAsia="de-AT"/>
      </w:rPr>
      <mc:AlternateContent>
        <mc:Choice Requires="wps">
          <w:drawing>
            <wp:anchor distT="0" distB="0" distL="114300" distR="114300" simplePos="0" relativeHeight="251659264" behindDoc="0" locked="0" layoutInCell="1" allowOverlap="1" wp14:anchorId="36D11E96" wp14:editId="0F8F25E1">
              <wp:simplePos x="0" y="0"/>
              <wp:positionH relativeFrom="column">
                <wp:posOffset>6395085</wp:posOffset>
              </wp:positionH>
              <wp:positionV relativeFrom="paragraph">
                <wp:posOffset>-176530</wp:posOffset>
              </wp:positionV>
              <wp:extent cx="361950" cy="314325"/>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4325"/>
                      </a:xfrm>
                      <a:prstGeom prst="rect">
                        <a:avLst/>
                      </a:prstGeom>
                      <a:noFill/>
                      <a:ln w="9525">
                        <a:noFill/>
                        <a:miter lim="800000"/>
                        <a:headEnd/>
                        <a:tailEnd/>
                      </a:ln>
                    </wps:spPr>
                    <wps:txbx>
                      <w:txbxContent>
                        <w:p w14:paraId="4C5F0980" w14:textId="50B81A32" w:rsidR="00EC6F05" w:rsidRDefault="00EC6F05" w:rsidP="00977B52">
                          <w:pPr>
                            <w:jc w:val="left"/>
                          </w:pPr>
                          <w:r>
                            <w:fldChar w:fldCharType="begin"/>
                          </w:r>
                          <w:r>
                            <w:instrText xml:space="preserve"> PAGE   \* MERGEFORMAT </w:instrText>
                          </w:r>
                          <w:r>
                            <w:fldChar w:fldCharType="separate"/>
                          </w:r>
                          <w:r w:rsidR="00732113">
                            <w:rPr>
                              <w:noProof/>
                            </w:rPr>
                            <w:t>2</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11E96" id="_x0000_t202" coordsize="21600,21600" o:spt="202" path="m,l,21600r21600,l21600,xe">
              <v:stroke joinstyle="miter"/>
              <v:path gradientshapeok="t" o:connecttype="rect"/>
            </v:shapetype>
            <v:shape id="_x0000_s1029" type="#_x0000_t202" style="position:absolute;left:0;text-align:left;margin-left:503.55pt;margin-top:-13.9pt;width:28.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wNDAIAAPkDAAAOAAAAZHJzL2Uyb0RvYy54bWysU9tu2zAMfR+wfxD0vjh2krYx4hRduw4D&#10;ugvQ7gMUSY6FSaImKbGzry8lp2nQvQ3zgyCa5CHPIbW6Howme+mDAtvQcjKlRFoOQtltQ38+3X+4&#10;oiREZgXTYGVDDzLQ6/X7d6ve1bKCDrSQniCIDXXvGtrF6OqiCLyThoUJOGnR2YI3LKLpt4XwrEd0&#10;o4tqOr0oevDCeeAyBPx7NzrpOuO3reTxe9sGGYluKPYW8+nzuUlnsV6xeuuZ6xQ/tsH+oQvDlMWi&#10;J6g7FhnZefUXlFHcQ4A2TjiYAtpWcZk5IJty+obNY8eczFxQnOBOMoX/B8u/7X94okRDq0tKLDM4&#10;oyc5xFZqQaokT+9CjVGPDuPi8BEGHHOmGtwD8F+BWLjtmN3KG++h7yQT2F6ZMouz1BEnJJBN/xUE&#10;lmG7CBloaL1J2qEaBNFxTIfTaLAVwvHn7KJcLtDD0TUr57NqkSuw+iXZ+RA/SzAkXRrqcfIZnO0f&#10;QkzNsPolJNWycK+0ztPXlvQNXS4Q8o3HqIjLqZVp6NU0feO6JI6frMjJkSk93rGAtkfSiefIOA6b&#10;IcubFUmCbEAcUAUP4y7i28FLB/4PJT3uYUPD7x3zkhL9xaKSy3I+T4ubjfniskLDn3s25x5mOUI1&#10;NFIyXm9jXvaR2A0q3qqsxmsnx5Zxv7JIx7eQFvjczlGvL3b9DAAA//8DAFBLAwQUAAYACAAAACEA&#10;eLtZxN8AAAAMAQAADwAAAGRycy9kb3ducmV2LnhtbEyPzU7DMBCE75V4B2srcWvtRKWBEKdCIK6g&#10;lh+Jmxtvk6jxOordJrw92xM9zuyn2ZliM7lOnHEIrScNyVKBQKq8banW8PnxurgHEaIhazpPqOEX&#10;A2zKm1lhcutH2uJ5F2vBIRRyo6GJsc+lDFWDzoSl75H4dvCDM5HlUEs7mJHDXSdTpdbSmZb4Q2N6&#10;fG6wOu5OTsPX2+Hne6Xe6xd3149+UpLcg9T6dj49PYKIOMV/GC71uTqU3GnvT2SD6FgrlSXMalik&#10;GY+4IGq9YmuvIU0ykGUhr0eUfwAAAP//AwBQSwECLQAUAAYACAAAACEAtoM4kv4AAADhAQAAEwAA&#10;AAAAAAAAAAAAAAAAAAAAW0NvbnRlbnRfVHlwZXNdLnhtbFBLAQItABQABgAIAAAAIQA4/SH/1gAA&#10;AJQBAAALAAAAAAAAAAAAAAAAAC8BAABfcmVscy8ucmVsc1BLAQItABQABgAIAAAAIQDHQzwNDAIA&#10;APkDAAAOAAAAAAAAAAAAAAAAAC4CAABkcnMvZTJvRG9jLnhtbFBLAQItABQABgAIAAAAIQB4u1nE&#10;3wAAAAwBAAAPAAAAAAAAAAAAAAAAAGYEAABkcnMvZG93bnJldi54bWxQSwUGAAAAAAQABADzAAAA&#10;cgUAAAAA&#10;" filled="f" stroked="f">
              <v:textbox>
                <w:txbxContent>
                  <w:p w14:paraId="4C5F0980" w14:textId="50B81A32" w:rsidR="00EC6F05" w:rsidRDefault="00EC6F05" w:rsidP="00977B52">
                    <w:pPr>
                      <w:jc w:val="left"/>
                    </w:pPr>
                    <w:r>
                      <w:fldChar w:fldCharType="begin"/>
                    </w:r>
                    <w:r>
                      <w:instrText xml:space="preserve"> PAGE   \* MERGEFORMAT </w:instrText>
                    </w:r>
                    <w:r>
                      <w:fldChar w:fldCharType="separate"/>
                    </w:r>
                    <w:r w:rsidR="00732113">
                      <w:rPr>
                        <w:noProof/>
                      </w:rPr>
                      <w:t>2</w:t>
                    </w:r>
                    <w:r>
                      <w:fldChar w:fldCharType="end"/>
                    </w:r>
                  </w:p>
                </w:txbxContent>
              </v:textbox>
            </v:shape>
          </w:pict>
        </mc:Fallback>
      </mc:AlternateContent>
    </w:r>
    <w:r>
      <w:rPr>
        <w:noProof/>
        <w:lang w:eastAsia="de-AT"/>
      </w:rPr>
      <w:drawing>
        <wp:anchor distT="0" distB="0" distL="114300" distR="114300" simplePos="0" relativeHeight="251662336" behindDoc="1" locked="0" layoutInCell="1" allowOverlap="1" wp14:anchorId="01ACE3DC" wp14:editId="60AE2E76">
          <wp:simplePos x="0" y="0"/>
          <wp:positionH relativeFrom="column">
            <wp:posOffset>-29845</wp:posOffset>
          </wp:positionH>
          <wp:positionV relativeFrom="paragraph">
            <wp:posOffset>-162560</wp:posOffset>
          </wp:positionV>
          <wp:extent cx="6130925" cy="307340"/>
          <wp:effectExtent l="0" t="0" r="3175" b="0"/>
          <wp:wrapTight wrapText="bothSides">
            <wp:wrapPolygon edited="0">
              <wp:start x="0" y="0"/>
              <wp:lineTo x="0" y="12050"/>
              <wp:lineTo x="18457" y="20083"/>
              <wp:lineTo x="21544" y="20083"/>
              <wp:lineTo x="21544"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_1seitig_SQA.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0925" cy="3073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0418" w14:textId="77777777" w:rsidR="00EC6F05" w:rsidRDefault="00EC6F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6F6D9" w14:textId="77777777" w:rsidR="00596695" w:rsidRDefault="00596695" w:rsidP="00044BEB">
      <w:r>
        <w:separator/>
      </w:r>
    </w:p>
  </w:footnote>
  <w:footnote w:type="continuationSeparator" w:id="0">
    <w:p w14:paraId="0CF3E532" w14:textId="77777777" w:rsidR="00596695" w:rsidRDefault="00596695" w:rsidP="00044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790E" w14:textId="77777777" w:rsidR="00EC6F05" w:rsidRDefault="00EC6F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83CE0" w14:textId="065A406C" w:rsidR="00EC6F05" w:rsidRDefault="00EC6F05">
    <w:pPr>
      <w:pStyle w:val="Kopfzeile"/>
    </w:pPr>
  </w:p>
  <w:p w14:paraId="5D4BD3C5" w14:textId="77777777" w:rsidR="00EC6F05" w:rsidRDefault="00EC6F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9B75" w14:textId="77777777" w:rsidR="00EC6F05" w:rsidRDefault="00EC6F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A12"/>
    <w:multiLevelType w:val="hybridMultilevel"/>
    <w:tmpl w:val="A4B077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BB72B9"/>
    <w:multiLevelType w:val="hybridMultilevel"/>
    <w:tmpl w:val="E372497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4E61DCA"/>
    <w:multiLevelType w:val="hybridMultilevel"/>
    <w:tmpl w:val="1F405282"/>
    <w:lvl w:ilvl="0" w:tplc="23FE287A">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732" w:hanging="360"/>
      </w:pPr>
      <w:rPr>
        <w:rFonts w:ascii="Courier New" w:hAnsi="Courier New" w:cs="Courier New" w:hint="default"/>
      </w:rPr>
    </w:lvl>
    <w:lvl w:ilvl="2" w:tplc="04070005" w:tentative="1">
      <w:start w:val="1"/>
      <w:numFmt w:val="bullet"/>
      <w:lvlText w:val=""/>
      <w:lvlJc w:val="left"/>
      <w:pPr>
        <w:ind w:left="1452" w:hanging="360"/>
      </w:pPr>
      <w:rPr>
        <w:rFonts w:ascii="Wingdings" w:hAnsi="Wingdings" w:hint="default"/>
      </w:rPr>
    </w:lvl>
    <w:lvl w:ilvl="3" w:tplc="04070001" w:tentative="1">
      <w:start w:val="1"/>
      <w:numFmt w:val="bullet"/>
      <w:lvlText w:val=""/>
      <w:lvlJc w:val="left"/>
      <w:pPr>
        <w:ind w:left="2172" w:hanging="360"/>
      </w:pPr>
      <w:rPr>
        <w:rFonts w:ascii="Symbol" w:hAnsi="Symbol" w:hint="default"/>
      </w:rPr>
    </w:lvl>
    <w:lvl w:ilvl="4" w:tplc="04070003" w:tentative="1">
      <w:start w:val="1"/>
      <w:numFmt w:val="bullet"/>
      <w:lvlText w:val="o"/>
      <w:lvlJc w:val="left"/>
      <w:pPr>
        <w:ind w:left="2892" w:hanging="360"/>
      </w:pPr>
      <w:rPr>
        <w:rFonts w:ascii="Courier New" w:hAnsi="Courier New" w:cs="Courier New" w:hint="default"/>
      </w:rPr>
    </w:lvl>
    <w:lvl w:ilvl="5" w:tplc="04070005" w:tentative="1">
      <w:start w:val="1"/>
      <w:numFmt w:val="bullet"/>
      <w:lvlText w:val=""/>
      <w:lvlJc w:val="left"/>
      <w:pPr>
        <w:ind w:left="3612" w:hanging="360"/>
      </w:pPr>
      <w:rPr>
        <w:rFonts w:ascii="Wingdings" w:hAnsi="Wingdings" w:hint="default"/>
      </w:rPr>
    </w:lvl>
    <w:lvl w:ilvl="6" w:tplc="04070001" w:tentative="1">
      <w:start w:val="1"/>
      <w:numFmt w:val="bullet"/>
      <w:lvlText w:val=""/>
      <w:lvlJc w:val="left"/>
      <w:pPr>
        <w:ind w:left="4332" w:hanging="360"/>
      </w:pPr>
      <w:rPr>
        <w:rFonts w:ascii="Symbol" w:hAnsi="Symbol" w:hint="default"/>
      </w:rPr>
    </w:lvl>
    <w:lvl w:ilvl="7" w:tplc="04070003" w:tentative="1">
      <w:start w:val="1"/>
      <w:numFmt w:val="bullet"/>
      <w:lvlText w:val="o"/>
      <w:lvlJc w:val="left"/>
      <w:pPr>
        <w:ind w:left="5052" w:hanging="360"/>
      </w:pPr>
      <w:rPr>
        <w:rFonts w:ascii="Courier New" w:hAnsi="Courier New" w:cs="Courier New" w:hint="default"/>
      </w:rPr>
    </w:lvl>
    <w:lvl w:ilvl="8" w:tplc="04070005" w:tentative="1">
      <w:start w:val="1"/>
      <w:numFmt w:val="bullet"/>
      <w:lvlText w:val=""/>
      <w:lvlJc w:val="left"/>
      <w:pPr>
        <w:ind w:left="5772" w:hanging="360"/>
      </w:pPr>
      <w:rPr>
        <w:rFonts w:ascii="Wingdings" w:hAnsi="Wingdings" w:hint="default"/>
      </w:rPr>
    </w:lvl>
  </w:abstractNum>
  <w:abstractNum w:abstractNumId="3" w15:restartNumberingAfterBreak="0">
    <w:nsid w:val="085678F4"/>
    <w:multiLevelType w:val="hybridMultilevel"/>
    <w:tmpl w:val="E99811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A4F1E0F"/>
    <w:multiLevelType w:val="hybridMultilevel"/>
    <w:tmpl w:val="A7A60B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C12823"/>
    <w:multiLevelType w:val="hybridMultilevel"/>
    <w:tmpl w:val="E3163F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F067A05"/>
    <w:multiLevelType w:val="hybridMultilevel"/>
    <w:tmpl w:val="971489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FA02662"/>
    <w:multiLevelType w:val="hybridMultilevel"/>
    <w:tmpl w:val="496C1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7149EF"/>
    <w:multiLevelType w:val="hybridMultilevel"/>
    <w:tmpl w:val="3EC440D8"/>
    <w:lvl w:ilvl="0" w:tplc="1A36E72A">
      <w:start w:val="1"/>
      <w:numFmt w:val="bullet"/>
      <w:lvlText w:val=""/>
      <w:lvlJc w:val="left"/>
      <w:pPr>
        <w:tabs>
          <w:tab w:val="num" w:pos="568"/>
        </w:tabs>
        <w:ind w:left="568" w:hanging="284"/>
      </w:pPr>
      <w:rPr>
        <w:rFonts w:ascii="Symbol" w:hAnsi="Symbol" w:hint="default"/>
        <w:color w:val="auto"/>
      </w:rPr>
    </w:lvl>
    <w:lvl w:ilvl="1" w:tplc="0C070003">
      <w:start w:val="1"/>
      <w:numFmt w:val="bullet"/>
      <w:lvlText w:val="o"/>
      <w:lvlJc w:val="left"/>
      <w:pPr>
        <w:tabs>
          <w:tab w:val="num" w:pos="1724"/>
        </w:tabs>
        <w:ind w:left="1724" w:hanging="360"/>
      </w:pPr>
      <w:rPr>
        <w:rFonts w:ascii="Courier New" w:hAnsi="Courier New" w:cs="Courier New" w:hint="default"/>
      </w:rPr>
    </w:lvl>
    <w:lvl w:ilvl="2" w:tplc="0C070005" w:tentative="1">
      <w:start w:val="1"/>
      <w:numFmt w:val="bullet"/>
      <w:lvlText w:val=""/>
      <w:lvlJc w:val="left"/>
      <w:pPr>
        <w:tabs>
          <w:tab w:val="num" w:pos="2444"/>
        </w:tabs>
        <w:ind w:left="2444" w:hanging="360"/>
      </w:pPr>
      <w:rPr>
        <w:rFonts w:ascii="Wingdings" w:hAnsi="Wingdings" w:hint="default"/>
      </w:rPr>
    </w:lvl>
    <w:lvl w:ilvl="3" w:tplc="0C070001" w:tentative="1">
      <w:start w:val="1"/>
      <w:numFmt w:val="bullet"/>
      <w:lvlText w:val=""/>
      <w:lvlJc w:val="left"/>
      <w:pPr>
        <w:tabs>
          <w:tab w:val="num" w:pos="3164"/>
        </w:tabs>
        <w:ind w:left="3164" w:hanging="360"/>
      </w:pPr>
      <w:rPr>
        <w:rFonts w:ascii="Symbol" w:hAnsi="Symbol" w:hint="default"/>
      </w:rPr>
    </w:lvl>
    <w:lvl w:ilvl="4" w:tplc="0C070003" w:tentative="1">
      <w:start w:val="1"/>
      <w:numFmt w:val="bullet"/>
      <w:lvlText w:val="o"/>
      <w:lvlJc w:val="left"/>
      <w:pPr>
        <w:tabs>
          <w:tab w:val="num" w:pos="3884"/>
        </w:tabs>
        <w:ind w:left="3884" w:hanging="360"/>
      </w:pPr>
      <w:rPr>
        <w:rFonts w:ascii="Courier New" w:hAnsi="Courier New" w:cs="Courier New" w:hint="default"/>
      </w:rPr>
    </w:lvl>
    <w:lvl w:ilvl="5" w:tplc="0C070005" w:tentative="1">
      <w:start w:val="1"/>
      <w:numFmt w:val="bullet"/>
      <w:lvlText w:val=""/>
      <w:lvlJc w:val="left"/>
      <w:pPr>
        <w:tabs>
          <w:tab w:val="num" w:pos="4604"/>
        </w:tabs>
        <w:ind w:left="4604" w:hanging="360"/>
      </w:pPr>
      <w:rPr>
        <w:rFonts w:ascii="Wingdings" w:hAnsi="Wingdings" w:hint="default"/>
      </w:rPr>
    </w:lvl>
    <w:lvl w:ilvl="6" w:tplc="0C070001" w:tentative="1">
      <w:start w:val="1"/>
      <w:numFmt w:val="bullet"/>
      <w:lvlText w:val=""/>
      <w:lvlJc w:val="left"/>
      <w:pPr>
        <w:tabs>
          <w:tab w:val="num" w:pos="5324"/>
        </w:tabs>
        <w:ind w:left="5324" w:hanging="360"/>
      </w:pPr>
      <w:rPr>
        <w:rFonts w:ascii="Symbol" w:hAnsi="Symbol" w:hint="default"/>
      </w:rPr>
    </w:lvl>
    <w:lvl w:ilvl="7" w:tplc="0C070003" w:tentative="1">
      <w:start w:val="1"/>
      <w:numFmt w:val="bullet"/>
      <w:lvlText w:val="o"/>
      <w:lvlJc w:val="left"/>
      <w:pPr>
        <w:tabs>
          <w:tab w:val="num" w:pos="6044"/>
        </w:tabs>
        <w:ind w:left="6044" w:hanging="360"/>
      </w:pPr>
      <w:rPr>
        <w:rFonts w:ascii="Courier New" w:hAnsi="Courier New" w:cs="Courier New" w:hint="default"/>
      </w:rPr>
    </w:lvl>
    <w:lvl w:ilvl="8" w:tplc="0C07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5FE7639"/>
    <w:multiLevelType w:val="hybridMultilevel"/>
    <w:tmpl w:val="05FAC83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9342253"/>
    <w:multiLevelType w:val="hybridMultilevel"/>
    <w:tmpl w:val="1D1C2292"/>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1" w15:restartNumberingAfterBreak="0">
    <w:nsid w:val="210327C1"/>
    <w:multiLevelType w:val="hybridMultilevel"/>
    <w:tmpl w:val="6F08F7FA"/>
    <w:lvl w:ilvl="0" w:tplc="23FE287A">
      <w:start w:val="1"/>
      <w:numFmt w:val="bullet"/>
      <w:lvlText w:val=""/>
      <w:lvlJc w:val="left"/>
      <w:pPr>
        <w:tabs>
          <w:tab w:val="num" w:pos="1428"/>
        </w:tabs>
        <w:ind w:left="1428" w:hanging="360"/>
      </w:pPr>
      <w:rPr>
        <w:rFonts w:ascii="Symbol" w:hAnsi="Symbol" w:hint="default"/>
        <w:color w:val="auto"/>
      </w:rPr>
    </w:lvl>
    <w:lvl w:ilvl="1" w:tplc="0C070003">
      <w:start w:val="1"/>
      <w:numFmt w:val="bullet"/>
      <w:lvlText w:val="o"/>
      <w:lvlJc w:val="left"/>
      <w:pPr>
        <w:tabs>
          <w:tab w:val="num" w:pos="1428"/>
        </w:tabs>
        <w:ind w:left="1428" w:hanging="360"/>
      </w:pPr>
      <w:rPr>
        <w:rFonts w:ascii="Courier New" w:hAnsi="Courier New" w:cs="Courier New" w:hint="default"/>
      </w:rPr>
    </w:lvl>
    <w:lvl w:ilvl="2" w:tplc="0C070005" w:tentative="1">
      <w:start w:val="1"/>
      <w:numFmt w:val="bullet"/>
      <w:lvlText w:val=""/>
      <w:lvlJc w:val="left"/>
      <w:pPr>
        <w:tabs>
          <w:tab w:val="num" w:pos="2148"/>
        </w:tabs>
        <w:ind w:left="2148" w:hanging="360"/>
      </w:pPr>
      <w:rPr>
        <w:rFonts w:ascii="Wingdings" w:hAnsi="Wingdings" w:hint="default"/>
      </w:rPr>
    </w:lvl>
    <w:lvl w:ilvl="3" w:tplc="0C070001" w:tentative="1">
      <w:start w:val="1"/>
      <w:numFmt w:val="bullet"/>
      <w:lvlText w:val=""/>
      <w:lvlJc w:val="left"/>
      <w:pPr>
        <w:tabs>
          <w:tab w:val="num" w:pos="2868"/>
        </w:tabs>
        <w:ind w:left="2868" w:hanging="360"/>
      </w:pPr>
      <w:rPr>
        <w:rFonts w:ascii="Symbol" w:hAnsi="Symbol" w:hint="default"/>
      </w:rPr>
    </w:lvl>
    <w:lvl w:ilvl="4" w:tplc="0C070003" w:tentative="1">
      <w:start w:val="1"/>
      <w:numFmt w:val="bullet"/>
      <w:lvlText w:val="o"/>
      <w:lvlJc w:val="left"/>
      <w:pPr>
        <w:tabs>
          <w:tab w:val="num" w:pos="3588"/>
        </w:tabs>
        <w:ind w:left="3588" w:hanging="360"/>
      </w:pPr>
      <w:rPr>
        <w:rFonts w:ascii="Courier New" w:hAnsi="Courier New" w:cs="Courier New" w:hint="default"/>
      </w:rPr>
    </w:lvl>
    <w:lvl w:ilvl="5" w:tplc="0C070005" w:tentative="1">
      <w:start w:val="1"/>
      <w:numFmt w:val="bullet"/>
      <w:lvlText w:val=""/>
      <w:lvlJc w:val="left"/>
      <w:pPr>
        <w:tabs>
          <w:tab w:val="num" w:pos="4308"/>
        </w:tabs>
        <w:ind w:left="4308" w:hanging="360"/>
      </w:pPr>
      <w:rPr>
        <w:rFonts w:ascii="Wingdings" w:hAnsi="Wingdings" w:hint="default"/>
      </w:rPr>
    </w:lvl>
    <w:lvl w:ilvl="6" w:tplc="0C070001" w:tentative="1">
      <w:start w:val="1"/>
      <w:numFmt w:val="bullet"/>
      <w:lvlText w:val=""/>
      <w:lvlJc w:val="left"/>
      <w:pPr>
        <w:tabs>
          <w:tab w:val="num" w:pos="5028"/>
        </w:tabs>
        <w:ind w:left="5028" w:hanging="360"/>
      </w:pPr>
      <w:rPr>
        <w:rFonts w:ascii="Symbol" w:hAnsi="Symbol" w:hint="default"/>
      </w:rPr>
    </w:lvl>
    <w:lvl w:ilvl="7" w:tplc="0C070003" w:tentative="1">
      <w:start w:val="1"/>
      <w:numFmt w:val="bullet"/>
      <w:lvlText w:val="o"/>
      <w:lvlJc w:val="left"/>
      <w:pPr>
        <w:tabs>
          <w:tab w:val="num" w:pos="5748"/>
        </w:tabs>
        <w:ind w:left="5748" w:hanging="360"/>
      </w:pPr>
      <w:rPr>
        <w:rFonts w:ascii="Courier New" w:hAnsi="Courier New" w:cs="Courier New" w:hint="default"/>
      </w:rPr>
    </w:lvl>
    <w:lvl w:ilvl="8" w:tplc="0C070005" w:tentative="1">
      <w:start w:val="1"/>
      <w:numFmt w:val="bullet"/>
      <w:lvlText w:val=""/>
      <w:lvlJc w:val="left"/>
      <w:pPr>
        <w:tabs>
          <w:tab w:val="num" w:pos="6468"/>
        </w:tabs>
        <w:ind w:left="6468" w:hanging="360"/>
      </w:pPr>
      <w:rPr>
        <w:rFonts w:ascii="Wingdings" w:hAnsi="Wingdings" w:hint="default"/>
      </w:rPr>
    </w:lvl>
  </w:abstractNum>
  <w:abstractNum w:abstractNumId="12" w15:restartNumberingAfterBreak="0">
    <w:nsid w:val="23830EE7"/>
    <w:multiLevelType w:val="hybridMultilevel"/>
    <w:tmpl w:val="19E846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0B54020"/>
    <w:multiLevelType w:val="hybridMultilevel"/>
    <w:tmpl w:val="BDB8B3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36650446"/>
    <w:multiLevelType w:val="hybridMultilevel"/>
    <w:tmpl w:val="6FE8895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7B27535"/>
    <w:multiLevelType w:val="hybridMultilevel"/>
    <w:tmpl w:val="721629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1120A0A"/>
    <w:multiLevelType w:val="hybridMultilevel"/>
    <w:tmpl w:val="13CA7C4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4FBF07B9"/>
    <w:multiLevelType w:val="hybridMultilevel"/>
    <w:tmpl w:val="FDA0B0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Wingdings"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Wingdings"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C75506E"/>
    <w:multiLevelType w:val="hybridMultilevel"/>
    <w:tmpl w:val="2494A4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C904278"/>
    <w:multiLevelType w:val="hybridMultilevel"/>
    <w:tmpl w:val="7D92D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796397"/>
    <w:multiLevelType w:val="hybridMultilevel"/>
    <w:tmpl w:val="ACCED6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8500732"/>
    <w:multiLevelType w:val="hybridMultilevel"/>
    <w:tmpl w:val="5D1C795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E5E37BF"/>
    <w:multiLevelType w:val="hybridMultilevel"/>
    <w:tmpl w:val="9392D2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8"/>
  </w:num>
  <w:num w:numId="3">
    <w:abstractNumId w:val="11"/>
  </w:num>
  <w:num w:numId="4">
    <w:abstractNumId w:val="2"/>
  </w:num>
  <w:num w:numId="5">
    <w:abstractNumId w:val="9"/>
  </w:num>
  <w:num w:numId="6">
    <w:abstractNumId w:val="21"/>
  </w:num>
  <w:num w:numId="7">
    <w:abstractNumId w:val="6"/>
  </w:num>
  <w:num w:numId="8">
    <w:abstractNumId w:val="0"/>
  </w:num>
  <w:num w:numId="9">
    <w:abstractNumId w:val="16"/>
  </w:num>
  <w:num w:numId="10">
    <w:abstractNumId w:val="13"/>
  </w:num>
  <w:num w:numId="11">
    <w:abstractNumId w:val="17"/>
  </w:num>
  <w:num w:numId="12">
    <w:abstractNumId w:val="3"/>
  </w:num>
  <w:num w:numId="13">
    <w:abstractNumId w:val="5"/>
  </w:num>
  <w:num w:numId="14">
    <w:abstractNumId w:val="4"/>
  </w:num>
  <w:num w:numId="15">
    <w:abstractNumId w:val="15"/>
  </w:num>
  <w:num w:numId="16">
    <w:abstractNumId w:val="20"/>
  </w:num>
  <w:num w:numId="17">
    <w:abstractNumId w:val="12"/>
  </w:num>
  <w:num w:numId="18">
    <w:abstractNumId w:val="1"/>
  </w:num>
  <w:num w:numId="19">
    <w:abstractNumId w:val="10"/>
  </w:num>
  <w:num w:numId="20">
    <w:abstractNumId w:val="18"/>
  </w:num>
  <w:num w:numId="21">
    <w:abstractNumId w:val="1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37"/>
    <w:rsid w:val="00013CA2"/>
    <w:rsid w:val="00033620"/>
    <w:rsid w:val="00044BEB"/>
    <w:rsid w:val="00060D3A"/>
    <w:rsid w:val="0006347D"/>
    <w:rsid w:val="00070CDB"/>
    <w:rsid w:val="00096E23"/>
    <w:rsid w:val="000A1FE3"/>
    <w:rsid w:val="000B4386"/>
    <w:rsid w:val="000C6CE5"/>
    <w:rsid w:val="00100A51"/>
    <w:rsid w:val="001012C2"/>
    <w:rsid w:val="00104F29"/>
    <w:rsid w:val="00117A84"/>
    <w:rsid w:val="00134BE1"/>
    <w:rsid w:val="001449E7"/>
    <w:rsid w:val="00146804"/>
    <w:rsid w:val="001646D1"/>
    <w:rsid w:val="00177F5D"/>
    <w:rsid w:val="00181F9C"/>
    <w:rsid w:val="001913DF"/>
    <w:rsid w:val="001B5CEE"/>
    <w:rsid w:val="001C1199"/>
    <w:rsid w:val="00207BF2"/>
    <w:rsid w:val="00223303"/>
    <w:rsid w:val="002334D5"/>
    <w:rsid w:val="00241B36"/>
    <w:rsid w:val="0024384A"/>
    <w:rsid w:val="00244757"/>
    <w:rsid w:val="0024653A"/>
    <w:rsid w:val="0029080F"/>
    <w:rsid w:val="002A7398"/>
    <w:rsid w:val="002C03BB"/>
    <w:rsid w:val="002D20AC"/>
    <w:rsid w:val="002D3FDD"/>
    <w:rsid w:val="002D5297"/>
    <w:rsid w:val="002D716C"/>
    <w:rsid w:val="002F4099"/>
    <w:rsid w:val="0030076C"/>
    <w:rsid w:val="003031BA"/>
    <w:rsid w:val="00314D91"/>
    <w:rsid w:val="00315B8E"/>
    <w:rsid w:val="00320341"/>
    <w:rsid w:val="003203B5"/>
    <w:rsid w:val="0033314B"/>
    <w:rsid w:val="00340229"/>
    <w:rsid w:val="00343437"/>
    <w:rsid w:val="00361E8D"/>
    <w:rsid w:val="003707D7"/>
    <w:rsid w:val="0038735A"/>
    <w:rsid w:val="00392AAF"/>
    <w:rsid w:val="00393017"/>
    <w:rsid w:val="00393F5B"/>
    <w:rsid w:val="00396958"/>
    <w:rsid w:val="003B474A"/>
    <w:rsid w:val="003E367C"/>
    <w:rsid w:val="003F3178"/>
    <w:rsid w:val="00402942"/>
    <w:rsid w:val="00413D37"/>
    <w:rsid w:val="0041773A"/>
    <w:rsid w:val="00424B18"/>
    <w:rsid w:val="004266BC"/>
    <w:rsid w:val="004274C7"/>
    <w:rsid w:val="00450C2B"/>
    <w:rsid w:val="00454750"/>
    <w:rsid w:val="00456FAB"/>
    <w:rsid w:val="00471569"/>
    <w:rsid w:val="00484F23"/>
    <w:rsid w:val="004852C1"/>
    <w:rsid w:val="00494061"/>
    <w:rsid w:val="00494491"/>
    <w:rsid w:val="00496612"/>
    <w:rsid w:val="004C5527"/>
    <w:rsid w:val="004D2FD3"/>
    <w:rsid w:val="004D615B"/>
    <w:rsid w:val="00500F55"/>
    <w:rsid w:val="005057DA"/>
    <w:rsid w:val="005160F3"/>
    <w:rsid w:val="005219AA"/>
    <w:rsid w:val="00555FBF"/>
    <w:rsid w:val="00556542"/>
    <w:rsid w:val="00562357"/>
    <w:rsid w:val="00584ACA"/>
    <w:rsid w:val="00584F9A"/>
    <w:rsid w:val="00586480"/>
    <w:rsid w:val="0059596E"/>
    <w:rsid w:val="00596695"/>
    <w:rsid w:val="005C278D"/>
    <w:rsid w:val="005C6776"/>
    <w:rsid w:val="005C6BAC"/>
    <w:rsid w:val="005D0EBA"/>
    <w:rsid w:val="005D5488"/>
    <w:rsid w:val="005D61AC"/>
    <w:rsid w:val="005E2458"/>
    <w:rsid w:val="005E7219"/>
    <w:rsid w:val="005F5BE3"/>
    <w:rsid w:val="005F7598"/>
    <w:rsid w:val="0060280D"/>
    <w:rsid w:val="00607EFF"/>
    <w:rsid w:val="006101CE"/>
    <w:rsid w:val="00611D5D"/>
    <w:rsid w:val="00614B19"/>
    <w:rsid w:val="006158E4"/>
    <w:rsid w:val="00627BCF"/>
    <w:rsid w:val="006452C6"/>
    <w:rsid w:val="00656EE0"/>
    <w:rsid w:val="006717F0"/>
    <w:rsid w:val="0067312E"/>
    <w:rsid w:val="006734C5"/>
    <w:rsid w:val="00693459"/>
    <w:rsid w:val="006A10ED"/>
    <w:rsid w:val="006A1BDC"/>
    <w:rsid w:val="006B2000"/>
    <w:rsid w:val="006B7C36"/>
    <w:rsid w:val="006C25B2"/>
    <w:rsid w:val="006D4D2B"/>
    <w:rsid w:val="006D6B36"/>
    <w:rsid w:val="006F063B"/>
    <w:rsid w:val="006F2DE0"/>
    <w:rsid w:val="007006BF"/>
    <w:rsid w:val="007036C2"/>
    <w:rsid w:val="00711E41"/>
    <w:rsid w:val="00732113"/>
    <w:rsid w:val="00732190"/>
    <w:rsid w:val="00737726"/>
    <w:rsid w:val="00757040"/>
    <w:rsid w:val="007619FA"/>
    <w:rsid w:val="007675CB"/>
    <w:rsid w:val="007A20AF"/>
    <w:rsid w:val="007A4593"/>
    <w:rsid w:val="007A519F"/>
    <w:rsid w:val="007C0C79"/>
    <w:rsid w:val="007C3172"/>
    <w:rsid w:val="007F020C"/>
    <w:rsid w:val="00810690"/>
    <w:rsid w:val="00821F57"/>
    <w:rsid w:val="00830024"/>
    <w:rsid w:val="00830E80"/>
    <w:rsid w:val="00835BBC"/>
    <w:rsid w:val="0084338F"/>
    <w:rsid w:val="008616E8"/>
    <w:rsid w:val="008751C0"/>
    <w:rsid w:val="00885F49"/>
    <w:rsid w:val="008A1A3C"/>
    <w:rsid w:val="008A2666"/>
    <w:rsid w:val="008A41CA"/>
    <w:rsid w:val="008A5783"/>
    <w:rsid w:val="008B6A39"/>
    <w:rsid w:val="008C347A"/>
    <w:rsid w:val="008C53F8"/>
    <w:rsid w:val="008E1ECE"/>
    <w:rsid w:val="008E3B73"/>
    <w:rsid w:val="008E6A3A"/>
    <w:rsid w:val="009061CD"/>
    <w:rsid w:val="0092724D"/>
    <w:rsid w:val="009302F3"/>
    <w:rsid w:val="0093334E"/>
    <w:rsid w:val="00936070"/>
    <w:rsid w:val="00942313"/>
    <w:rsid w:val="00946F96"/>
    <w:rsid w:val="00957F7C"/>
    <w:rsid w:val="00967406"/>
    <w:rsid w:val="009778D1"/>
    <w:rsid w:val="00977B52"/>
    <w:rsid w:val="009842A0"/>
    <w:rsid w:val="009905DF"/>
    <w:rsid w:val="00994B29"/>
    <w:rsid w:val="00995512"/>
    <w:rsid w:val="009A6A17"/>
    <w:rsid w:val="009B67A7"/>
    <w:rsid w:val="009D5254"/>
    <w:rsid w:val="009D5B00"/>
    <w:rsid w:val="009E0948"/>
    <w:rsid w:val="009F4AD2"/>
    <w:rsid w:val="009F71E1"/>
    <w:rsid w:val="00A1724F"/>
    <w:rsid w:val="00A351A5"/>
    <w:rsid w:val="00A411E9"/>
    <w:rsid w:val="00A50CC7"/>
    <w:rsid w:val="00A80CB1"/>
    <w:rsid w:val="00A81DF1"/>
    <w:rsid w:val="00A84E39"/>
    <w:rsid w:val="00AA1432"/>
    <w:rsid w:val="00AA3CA6"/>
    <w:rsid w:val="00AB3414"/>
    <w:rsid w:val="00AC1F46"/>
    <w:rsid w:val="00AD5B01"/>
    <w:rsid w:val="00AE38F7"/>
    <w:rsid w:val="00AF75ED"/>
    <w:rsid w:val="00B02B53"/>
    <w:rsid w:val="00B23FBF"/>
    <w:rsid w:val="00B44F97"/>
    <w:rsid w:val="00B46FB0"/>
    <w:rsid w:val="00B47A48"/>
    <w:rsid w:val="00B83C6D"/>
    <w:rsid w:val="00B863EB"/>
    <w:rsid w:val="00BA2B68"/>
    <w:rsid w:val="00BA3DA0"/>
    <w:rsid w:val="00BA77D5"/>
    <w:rsid w:val="00BB6EDD"/>
    <w:rsid w:val="00BB7409"/>
    <w:rsid w:val="00BC0DCA"/>
    <w:rsid w:val="00BC14D7"/>
    <w:rsid w:val="00BC76FF"/>
    <w:rsid w:val="00BD17FE"/>
    <w:rsid w:val="00BD5B8A"/>
    <w:rsid w:val="00BD6378"/>
    <w:rsid w:val="00BE30E6"/>
    <w:rsid w:val="00BE3257"/>
    <w:rsid w:val="00BF002C"/>
    <w:rsid w:val="00BF5186"/>
    <w:rsid w:val="00C06EA8"/>
    <w:rsid w:val="00C27BB4"/>
    <w:rsid w:val="00C55213"/>
    <w:rsid w:val="00C56C2A"/>
    <w:rsid w:val="00C57FB4"/>
    <w:rsid w:val="00C6166D"/>
    <w:rsid w:val="00C66700"/>
    <w:rsid w:val="00C73D9B"/>
    <w:rsid w:val="00C75574"/>
    <w:rsid w:val="00C81B78"/>
    <w:rsid w:val="00C81CDE"/>
    <w:rsid w:val="00C83114"/>
    <w:rsid w:val="00C96F3F"/>
    <w:rsid w:val="00CA61AF"/>
    <w:rsid w:val="00CC14CF"/>
    <w:rsid w:val="00CC4E16"/>
    <w:rsid w:val="00CF220F"/>
    <w:rsid w:val="00D06A25"/>
    <w:rsid w:val="00D06E41"/>
    <w:rsid w:val="00D13C15"/>
    <w:rsid w:val="00D22F1A"/>
    <w:rsid w:val="00D3381D"/>
    <w:rsid w:val="00D4292C"/>
    <w:rsid w:val="00D51846"/>
    <w:rsid w:val="00D55127"/>
    <w:rsid w:val="00D60A35"/>
    <w:rsid w:val="00D628CE"/>
    <w:rsid w:val="00D7511F"/>
    <w:rsid w:val="00D8320D"/>
    <w:rsid w:val="00DA3BE3"/>
    <w:rsid w:val="00DB4B90"/>
    <w:rsid w:val="00DB4C20"/>
    <w:rsid w:val="00DB58E9"/>
    <w:rsid w:val="00DC3700"/>
    <w:rsid w:val="00DC4120"/>
    <w:rsid w:val="00DC4A67"/>
    <w:rsid w:val="00DD5266"/>
    <w:rsid w:val="00DF190D"/>
    <w:rsid w:val="00DF769E"/>
    <w:rsid w:val="00DF7B15"/>
    <w:rsid w:val="00E04CB8"/>
    <w:rsid w:val="00E05842"/>
    <w:rsid w:val="00E45974"/>
    <w:rsid w:val="00E67147"/>
    <w:rsid w:val="00E81186"/>
    <w:rsid w:val="00E81F27"/>
    <w:rsid w:val="00E82855"/>
    <w:rsid w:val="00E9187F"/>
    <w:rsid w:val="00E97908"/>
    <w:rsid w:val="00EA03C6"/>
    <w:rsid w:val="00EA2D4C"/>
    <w:rsid w:val="00EB224A"/>
    <w:rsid w:val="00EB64CA"/>
    <w:rsid w:val="00EB6653"/>
    <w:rsid w:val="00EB7E9E"/>
    <w:rsid w:val="00EC1B22"/>
    <w:rsid w:val="00EC6793"/>
    <w:rsid w:val="00EC6F05"/>
    <w:rsid w:val="00ED3284"/>
    <w:rsid w:val="00ED45ED"/>
    <w:rsid w:val="00ED5F45"/>
    <w:rsid w:val="00ED668E"/>
    <w:rsid w:val="00EF12D9"/>
    <w:rsid w:val="00F06080"/>
    <w:rsid w:val="00F10D8A"/>
    <w:rsid w:val="00F22F7C"/>
    <w:rsid w:val="00F23605"/>
    <w:rsid w:val="00F24F40"/>
    <w:rsid w:val="00F26502"/>
    <w:rsid w:val="00F401BB"/>
    <w:rsid w:val="00F4393C"/>
    <w:rsid w:val="00F46CFF"/>
    <w:rsid w:val="00F71627"/>
    <w:rsid w:val="00F852F1"/>
    <w:rsid w:val="00FB16A5"/>
    <w:rsid w:val="00FB200F"/>
    <w:rsid w:val="00FB5C07"/>
    <w:rsid w:val="00FF08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C173E7"/>
  <w15:docId w15:val="{F78C465E-1972-4D10-AA02-68381DB1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5574"/>
    <w:pPr>
      <w:spacing w:after="0" w:line="260" w:lineRule="exact"/>
      <w:jc w:val="both"/>
    </w:pPr>
    <w:rPr>
      <w:rFonts w:ascii="Arial" w:hAnsi="Arial"/>
      <w:sz w:val="20"/>
      <w:szCs w:val="20"/>
    </w:rPr>
  </w:style>
  <w:style w:type="paragraph" w:styleId="berschrift1">
    <w:name w:val="heading 1"/>
    <w:aliases w:val="Head 1"/>
    <w:basedOn w:val="Standard"/>
    <w:next w:val="Standard"/>
    <w:link w:val="berschrift1Zchn"/>
    <w:uiPriority w:val="9"/>
    <w:qFormat/>
    <w:rsid w:val="00C75574"/>
    <w:pPr>
      <w:keepNext/>
      <w:keepLines/>
      <w:pBdr>
        <w:top w:val="single" w:sz="6" w:space="4" w:color="808080" w:themeColor="background1" w:themeShade="80"/>
        <w:bottom w:val="single" w:sz="6" w:space="4" w:color="808080" w:themeColor="background1" w:themeShade="80"/>
      </w:pBdr>
      <w:spacing w:before="624" w:after="454" w:line="640" w:lineRule="exact"/>
      <w:jc w:val="left"/>
      <w:outlineLvl w:val="0"/>
    </w:pPr>
    <w:rPr>
      <w:rFonts w:eastAsiaTheme="majorEastAsia" w:cstheme="majorBidi"/>
      <w:b/>
      <w:bCs/>
      <w:color w:val="818A8F"/>
      <w:sz w:val="56"/>
      <w:szCs w:val="28"/>
    </w:rPr>
  </w:style>
  <w:style w:type="paragraph" w:styleId="berschrift2">
    <w:name w:val="heading 2"/>
    <w:basedOn w:val="Standard"/>
    <w:next w:val="Standard"/>
    <w:link w:val="berschrift2Zchn"/>
    <w:uiPriority w:val="9"/>
    <w:semiHidden/>
    <w:unhideWhenUsed/>
    <w:qFormat/>
    <w:rsid w:val="00614B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614B19"/>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614B19"/>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14B19"/>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14B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C317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3172"/>
    <w:rPr>
      <w:rFonts w:ascii="Tahoma" w:hAnsi="Tahoma" w:cs="Tahoma"/>
      <w:sz w:val="16"/>
      <w:szCs w:val="16"/>
    </w:rPr>
  </w:style>
  <w:style w:type="paragraph" w:styleId="KeinLeerraum">
    <w:name w:val="No Spacing"/>
    <w:aliases w:val="Head 0"/>
    <w:basedOn w:val="berschrift1"/>
    <w:next w:val="Standard"/>
    <w:uiPriority w:val="1"/>
    <w:qFormat/>
    <w:rsid w:val="005219AA"/>
    <w:pPr>
      <w:pageBreakBefore/>
      <w:pBdr>
        <w:bottom w:val="single" w:sz="8" w:space="3" w:color="808080" w:themeColor="background1" w:themeShade="80"/>
      </w:pBdr>
      <w:spacing w:after="0"/>
    </w:pPr>
    <w:rPr>
      <w:sz w:val="100"/>
    </w:rPr>
  </w:style>
  <w:style w:type="character" w:customStyle="1" w:styleId="berschrift1Zchn">
    <w:name w:val="Überschrift 1 Zchn"/>
    <w:aliases w:val="Head 1 Zchn"/>
    <w:basedOn w:val="Absatz-Standardschriftart"/>
    <w:link w:val="berschrift1"/>
    <w:uiPriority w:val="9"/>
    <w:rsid w:val="00C75574"/>
    <w:rPr>
      <w:rFonts w:ascii="Arial" w:eastAsiaTheme="majorEastAsia" w:hAnsi="Arial" w:cstheme="majorBidi"/>
      <w:b/>
      <w:bCs/>
      <w:color w:val="818A8F"/>
      <w:sz w:val="56"/>
      <w:szCs w:val="28"/>
    </w:rPr>
  </w:style>
  <w:style w:type="paragraph" w:styleId="Verzeichnis1">
    <w:name w:val="toc 1"/>
    <w:basedOn w:val="Standard"/>
    <w:next w:val="Standard"/>
    <w:autoRedefine/>
    <w:uiPriority w:val="39"/>
    <w:unhideWhenUsed/>
    <w:rsid w:val="00471569"/>
    <w:pPr>
      <w:tabs>
        <w:tab w:val="right" w:pos="7088"/>
      </w:tabs>
      <w:spacing w:before="720" w:after="80" w:line="240" w:lineRule="auto"/>
      <w:jc w:val="left"/>
    </w:pPr>
    <w:rPr>
      <w:b/>
      <w:noProof/>
      <w:color w:val="818A8F"/>
      <w:szCs w:val="72"/>
    </w:rPr>
  </w:style>
  <w:style w:type="paragraph" w:styleId="Kopfzeile">
    <w:name w:val="header"/>
    <w:basedOn w:val="Standard"/>
    <w:link w:val="KopfzeileZchn"/>
    <w:uiPriority w:val="99"/>
    <w:unhideWhenUsed/>
    <w:rsid w:val="00D06E4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06E41"/>
    <w:rPr>
      <w:rFonts w:ascii="Arial" w:hAnsi="Arial"/>
      <w:sz w:val="24"/>
    </w:rPr>
  </w:style>
  <w:style w:type="paragraph" w:styleId="Fuzeile">
    <w:name w:val="footer"/>
    <w:basedOn w:val="Standard"/>
    <w:link w:val="FuzeileZchn"/>
    <w:uiPriority w:val="99"/>
    <w:unhideWhenUsed/>
    <w:rsid w:val="00D06E4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06E41"/>
    <w:rPr>
      <w:rFonts w:ascii="Arial" w:hAnsi="Arial"/>
      <w:sz w:val="24"/>
    </w:rPr>
  </w:style>
  <w:style w:type="paragraph" w:customStyle="1" w:styleId="1Fliess">
    <w:name w:val="1 Fliess"/>
    <w:basedOn w:val="Standard"/>
    <w:link w:val="1FliessZchn"/>
    <w:rsid w:val="00A80CB1"/>
    <w:pPr>
      <w:spacing w:before="454"/>
    </w:pPr>
  </w:style>
  <w:style w:type="paragraph" w:customStyle="1" w:styleId="Head2">
    <w:name w:val="Head 2"/>
    <w:basedOn w:val="berschrift2"/>
    <w:link w:val="Head2Zchn"/>
    <w:qFormat/>
    <w:rsid w:val="006F2DE0"/>
    <w:pPr>
      <w:pBdr>
        <w:bottom w:val="single" w:sz="6" w:space="2" w:color="818A8F"/>
      </w:pBdr>
      <w:spacing w:before="624" w:after="340" w:line="480" w:lineRule="exact"/>
      <w:jc w:val="left"/>
    </w:pPr>
    <w:rPr>
      <w:rFonts w:ascii="Arial" w:hAnsi="Arial"/>
      <w:bCs w:val="0"/>
      <w:color w:val="818A8F"/>
      <w:sz w:val="42"/>
      <w:szCs w:val="60"/>
    </w:rPr>
  </w:style>
  <w:style w:type="paragraph" w:customStyle="1" w:styleId="Head3">
    <w:name w:val="Head 3"/>
    <w:basedOn w:val="berschrift3"/>
    <w:link w:val="Head3Zchn"/>
    <w:qFormat/>
    <w:rsid w:val="006F2DE0"/>
    <w:pPr>
      <w:pBdr>
        <w:bottom w:val="single" w:sz="6" w:space="2" w:color="818A8F"/>
      </w:pBdr>
      <w:spacing w:before="567" w:after="255" w:line="440" w:lineRule="exact"/>
      <w:jc w:val="left"/>
    </w:pPr>
    <w:rPr>
      <w:rFonts w:ascii="Arial" w:hAnsi="Arial"/>
      <w:color w:val="818A8F"/>
      <w:sz w:val="36"/>
      <w:szCs w:val="48"/>
    </w:rPr>
  </w:style>
  <w:style w:type="character" w:customStyle="1" w:styleId="1FliessZchn">
    <w:name w:val="1 Fliess Zchn"/>
    <w:basedOn w:val="Absatz-Standardschriftart"/>
    <w:link w:val="1Fliess"/>
    <w:rsid w:val="00044BEB"/>
    <w:rPr>
      <w:rFonts w:ascii="Arial" w:hAnsi="Arial"/>
      <w:sz w:val="20"/>
      <w:szCs w:val="20"/>
    </w:rPr>
  </w:style>
  <w:style w:type="character" w:customStyle="1" w:styleId="Head2Zchn">
    <w:name w:val="Head 2 Zchn"/>
    <w:basedOn w:val="1FliessZchn"/>
    <w:link w:val="Head2"/>
    <w:rsid w:val="006F2DE0"/>
    <w:rPr>
      <w:rFonts w:ascii="Arial" w:eastAsiaTheme="majorEastAsia" w:hAnsi="Arial" w:cstheme="majorBidi"/>
      <w:b/>
      <w:color w:val="818A8F"/>
      <w:sz w:val="42"/>
      <w:szCs w:val="60"/>
    </w:rPr>
  </w:style>
  <w:style w:type="paragraph" w:customStyle="1" w:styleId="Head4">
    <w:name w:val="Head 4"/>
    <w:basedOn w:val="berschrift4"/>
    <w:link w:val="Head4Zchn"/>
    <w:qFormat/>
    <w:rsid w:val="006F2DE0"/>
    <w:pPr>
      <w:pBdr>
        <w:bottom w:val="single" w:sz="6" w:space="2" w:color="818A8F"/>
      </w:pBdr>
      <w:spacing w:before="567" w:after="170" w:line="400" w:lineRule="exact"/>
      <w:jc w:val="left"/>
    </w:pPr>
    <w:rPr>
      <w:rFonts w:ascii="Arial" w:hAnsi="Arial"/>
      <w:i w:val="0"/>
      <w:color w:val="818A8F"/>
      <w:sz w:val="32"/>
      <w:szCs w:val="36"/>
    </w:rPr>
  </w:style>
  <w:style w:type="character" w:customStyle="1" w:styleId="Head3Zchn">
    <w:name w:val="Head 3 Zchn"/>
    <w:basedOn w:val="Absatz-Standardschriftart"/>
    <w:link w:val="Head3"/>
    <w:rsid w:val="006F2DE0"/>
    <w:rPr>
      <w:rFonts w:ascii="Arial" w:eastAsiaTheme="majorEastAsia" w:hAnsi="Arial" w:cstheme="majorBidi"/>
      <w:b/>
      <w:bCs/>
      <w:color w:val="818A8F"/>
      <w:sz w:val="36"/>
      <w:szCs w:val="48"/>
    </w:rPr>
  </w:style>
  <w:style w:type="paragraph" w:customStyle="1" w:styleId="Head5">
    <w:name w:val="Head 5"/>
    <w:basedOn w:val="berschrift5"/>
    <w:link w:val="Head5Zchn"/>
    <w:qFormat/>
    <w:rsid w:val="00C75574"/>
    <w:pPr>
      <w:spacing w:before="567" w:after="142" w:line="400" w:lineRule="exact"/>
      <w:jc w:val="left"/>
    </w:pPr>
    <w:rPr>
      <w:rFonts w:ascii="Arial" w:hAnsi="Arial"/>
      <w:b/>
      <w:color w:val="818A8F"/>
      <w:sz w:val="28"/>
      <w:szCs w:val="28"/>
    </w:rPr>
  </w:style>
  <w:style w:type="character" w:customStyle="1" w:styleId="Head4Zchn">
    <w:name w:val="Head 4 Zchn"/>
    <w:basedOn w:val="Absatz-Standardschriftart"/>
    <w:link w:val="Head4"/>
    <w:rsid w:val="006F2DE0"/>
    <w:rPr>
      <w:rFonts w:ascii="Arial" w:eastAsiaTheme="majorEastAsia" w:hAnsi="Arial" w:cstheme="majorBidi"/>
      <w:b/>
      <w:bCs/>
      <w:iCs/>
      <w:color w:val="818A8F"/>
      <w:sz w:val="32"/>
      <w:szCs w:val="36"/>
    </w:rPr>
  </w:style>
  <w:style w:type="paragraph" w:customStyle="1" w:styleId="Head6">
    <w:name w:val="Head 6"/>
    <w:basedOn w:val="berschrift6"/>
    <w:link w:val="Head6Zchn"/>
    <w:qFormat/>
    <w:rsid w:val="00C75574"/>
    <w:pPr>
      <w:spacing w:before="567" w:after="85" w:line="320" w:lineRule="exact"/>
      <w:jc w:val="left"/>
    </w:pPr>
    <w:rPr>
      <w:rFonts w:ascii="Arial" w:hAnsi="Arial"/>
      <w:b/>
      <w:i w:val="0"/>
      <w:color w:val="818A8F"/>
      <w:sz w:val="24"/>
      <w:szCs w:val="24"/>
    </w:rPr>
  </w:style>
  <w:style w:type="character" w:customStyle="1" w:styleId="Head5Zchn">
    <w:name w:val="Head 5 Zchn"/>
    <w:basedOn w:val="Absatz-Standardschriftart"/>
    <w:link w:val="Head5"/>
    <w:rsid w:val="00C75574"/>
    <w:rPr>
      <w:rFonts w:ascii="Arial" w:eastAsiaTheme="majorEastAsia" w:hAnsi="Arial" w:cstheme="majorBidi"/>
      <w:b/>
      <w:color w:val="818A8F"/>
      <w:sz w:val="28"/>
      <w:szCs w:val="28"/>
    </w:rPr>
  </w:style>
  <w:style w:type="paragraph" w:styleId="Verzeichnis2">
    <w:name w:val="toc 2"/>
    <w:basedOn w:val="Standard"/>
    <w:next w:val="Standard"/>
    <w:autoRedefine/>
    <w:uiPriority w:val="39"/>
    <w:unhideWhenUsed/>
    <w:rsid w:val="00BC0DCA"/>
    <w:pPr>
      <w:tabs>
        <w:tab w:val="right" w:pos="7088"/>
      </w:tabs>
      <w:spacing w:after="80"/>
      <w:ind w:left="709"/>
    </w:pPr>
  </w:style>
  <w:style w:type="character" w:customStyle="1" w:styleId="Head6Zchn">
    <w:name w:val="Head 6 Zchn"/>
    <w:basedOn w:val="Absatz-Standardschriftart"/>
    <w:link w:val="Head6"/>
    <w:rsid w:val="00C75574"/>
    <w:rPr>
      <w:rFonts w:ascii="Arial" w:eastAsiaTheme="majorEastAsia" w:hAnsi="Arial" w:cstheme="majorBidi"/>
      <w:b/>
      <w:iCs/>
      <w:color w:val="818A8F"/>
      <w:sz w:val="24"/>
      <w:szCs w:val="24"/>
    </w:rPr>
  </w:style>
  <w:style w:type="paragraph" w:styleId="Titel">
    <w:name w:val="Title"/>
    <w:basedOn w:val="Standard"/>
    <w:next w:val="Standard"/>
    <w:link w:val="TitelZchn"/>
    <w:uiPriority w:val="10"/>
    <w:qFormat/>
    <w:rsid w:val="00C75574"/>
    <w:pPr>
      <w:framePr w:wrap="around" w:vAnchor="text" w:hAnchor="text" w:y="1"/>
      <w:pBdr>
        <w:top w:val="single" w:sz="6" w:space="6" w:color="818A8F"/>
        <w:bottom w:val="single" w:sz="6" w:space="4" w:color="818A8F"/>
      </w:pBdr>
      <w:spacing w:line="840" w:lineRule="exact"/>
      <w:jc w:val="right"/>
    </w:pPr>
    <w:rPr>
      <w:rFonts w:eastAsiaTheme="majorEastAsia" w:cstheme="majorBidi"/>
      <w:b/>
      <w:color w:val="818A8F"/>
      <w:spacing w:val="5"/>
      <w:kern w:val="28"/>
      <w:sz w:val="76"/>
      <w:szCs w:val="52"/>
    </w:rPr>
  </w:style>
  <w:style w:type="character" w:customStyle="1" w:styleId="TitelZchn">
    <w:name w:val="Titel Zchn"/>
    <w:basedOn w:val="Absatz-Standardschriftart"/>
    <w:link w:val="Titel"/>
    <w:uiPriority w:val="10"/>
    <w:rsid w:val="00C75574"/>
    <w:rPr>
      <w:rFonts w:ascii="Arial" w:eastAsiaTheme="majorEastAsia" w:hAnsi="Arial" w:cstheme="majorBidi"/>
      <w:b/>
      <w:color w:val="818A8F"/>
      <w:spacing w:val="5"/>
      <w:kern w:val="28"/>
      <w:sz w:val="76"/>
      <w:szCs w:val="52"/>
    </w:rPr>
  </w:style>
  <w:style w:type="character" w:customStyle="1" w:styleId="berschrift2Zchn">
    <w:name w:val="Überschrift 2 Zchn"/>
    <w:basedOn w:val="Absatz-Standardschriftart"/>
    <w:link w:val="berschrift2"/>
    <w:uiPriority w:val="9"/>
    <w:rsid w:val="00614B19"/>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B19"/>
    <w:rPr>
      <w:rFonts w:asciiTheme="majorHAnsi" w:eastAsiaTheme="majorEastAsia" w:hAnsiTheme="majorHAnsi" w:cstheme="majorBidi"/>
      <w:b/>
      <w:bCs/>
      <w:color w:val="4F81BD" w:themeColor="accent1"/>
      <w:sz w:val="20"/>
      <w:szCs w:val="20"/>
    </w:rPr>
  </w:style>
  <w:style w:type="character" w:customStyle="1" w:styleId="berschrift5Zchn">
    <w:name w:val="Überschrift 5 Zchn"/>
    <w:basedOn w:val="Absatz-Standardschriftart"/>
    <w:link w:val="berschrift5"/>
    <w:uiPriority w:val="9"/>
    <w:semiHidden/>
    <w:rsid w:val="00614B19"/>
    <w:rPr>
      <w:rFonts w:asciiTheme="majorHAnsi" w:eastAsiaTheme="majorEastAsia" w:hAnsiTheme="majorHAnsi" w:cstheme="majorBidi"/>
      <w:color w:val="243F60" w:themeColor="accent1" w:themeShade="7F"/>
      <w:sz w:val="20"/>
      <w:szCs w:val="20"/>
    </w:rPr>
  </w:style>
  <w:style w:type="character" w:customStyle="1" w:styleId="berschrift6Zchn">
    <w:name w:val="Überschrift 6 Zchn"/>
    <w:basedOn w:val="Absatz-Standardschriftart"/>
    <w:link w:val="berschrift6"/>
    <w:uiPriority w:val="9"/>
    <w:semiHidden/>
    <w:rsid w:val="00614B19"/>
    <w:rPr>
      <w:rFonts w:asciiTheme="majorHAnsi" w:eastAsiaTheme="majorEastAsia" w:hAnsiTheme="majorHAnsi" w:cstheme="majorBidi"/>
      <w:i/>
      <w:iCs/>
      <w:color w:val="243F60" w:themeColor="accent1" w:themeShade="7F"/>
      <w:sz w:val="20"/>
      <w:szCs w:val="20"/>
    </w:rPr>
  </w:style>
  <w:style w:type="character" w:customStyle="1" w:styleId="berschrift4Zchn">
    <w:name w:val="Überschrift 4 Zchn"/>
    <w:basedOn w:val="Absatz-Standardschriftart"/>
    <w:link w:val="berschrift4"/>
    <w:uiPriority w:val="9"/>
    <w:semiHidden/>
    <w:rsid w:val="00614B19"/>
    <w:rPr>
      <w:rFonts w:asciiTheme="majorHAnsi" w:eastAsiaTheme="majorEastAsia" w:hAnsiTheme="majorHAnsi" w:cstheme="majorBidi"/>
      <w:b/>
      <w:bCs/>
      <w:i/>
      <w:iCs/>
      <w:color w:val="4F81BD" w:themeColor="accent1"/>
      <w:sz w:val="20"/>
      <w:szCs w:val="20"/>
    </w:rPr>
  </w:style>
  <w:style w:type="paragraph" w:styleId="Verzeichnis3">
    <w:name w:val="toc 3"/>
    <w:basedOn w:val="Standard"/>
    <w:next w:val="Standard"/>
    <w:autoRedefine/>
    <w:uiPriority w:val="39"/>
    <w:unhideWhenUsed/>
    <w:rsid w:val="00BC0DCA"/>
    <w:pPr>
      <w:tabs>
        <w:tab w:val="right" w:pos="7088"/>
      </w:tabs>
      <w:spacing w:after="80"/>
      <w:ind w:left="1134"/>
    </w:pPr>
  </w:style>
  <w:style w:type="paragraph" w:customStyle="1" w:styleId="Inhaltverzeichnis">
    <w:name w:val="Inhaltverzeichnis"/>
    <w:basedOn w:val="Standard"/>
    <w:link w:val="InhaltverzeichnisZchn"/>
    <w:qFormat/>
    <w:rsid w:val="006F2DE0"/>
    <w:pPr>
      <w:pBdr>
        <w:bottom w:val="single" w:sz="8" w:space="3" w:color="818A8F"/>
      </w:pBdr>
      <w:spacing w:line="240" w:lineRule="auto"/>
    </w:pPr>
    <w:rPr>
      <w:b/>
      <w:color w:val="818A8F"/>
      <w:sz w:val="42"/>
      <w:szCs w:val="72"/>
    </w:rPr>
  </w:style>
  <w:style w:type="character" w:customStyle="1" w:styleId="InhaltverzeichnisZchn">
    <w:name w:val="Inhaltverzeichnis Zchn"/>
    <w:basedOn w:val="Absatz-Standardschriftart"/>
    <w:link w:val="Inhaltverzeichnis"/>
    <w:rsid w:val="006F2DE0"/>
    <w:rPr>
      <w:rFonts w:ascii="Arial" w:hAnsi="Arial"/>
      <w:b/>
      <w:color w:val="818A8F"/>
      <w:sz w:val="42"/>
      <w:szCs w:val="72"/>
    </w:rPr>
  </w:style>
  <w:style w:type="paragraph" w:customStyle="1" w:styleId="Titelinnen">
    <w:name w:val="Titel_innen"/>
    <w:basedOn w:val="berschrift1"/>
    <w:next w:val="Standard"/>
    <w:link w:val="TitelinnenZchn"/>
    <w:qFormat/>
    <w:rsid w:val="00C75574"/>
    <w:pPr>
      <w:pBdr>
        <w:top w:val="single" w:sz="6" w:space="6" w:color="808080" w:themeColor="background1" w:themeShade="80"/>
      </w:pBdr>
      <w:spacing w:before="0" w:after="0" w:line="840" w:lineRule="exact"/>
      <w:jc w:val="right"/>
    </w:pPr>
    <w:rPr>
      <w:sz w:val="76"/>
    </w:rPr>
  </w:style>
  <w:style w:type="character" w:customStyle="1" w:styleId="TitelinnenZchn">
    <w:name w:val="Titel_innen Zchn"/>
    <w:basedOn w:val="TitelZchn"/>
    <w:link w:val="Titelinnen"/>
    <w:rsid w:val="00C75574"/>
    <w:rPr>
      <w:rFonts w:ascii="Arial" w:eastAsiaTheme="majorEastAsia" w:hAnsi="Arial" w:cstheme="majorBidi"/>
      <w:b/>
      <w:bCs/>
      <w:color w:val="818A8F"/>
      <w:spacing w:val="5"/>
      <w:kern w:val="28"/>
      <w:sz w:val="76"/>
      <w:szCs w:val="28"/>
    </w:rPr>
  </w:style>
  <w:style w:type="paragraph" w:styleId="Listenabsatz">
    <w:name w:val="List Paragraph"/>
    <w:basedOn w:val="Standard"/>
    <w:uiPriority w:val="34"/>
    <w:qFormat/>
    <w:rsid w:val="007A519F"/>
    <w:pPr>
      <w:ind w:left="720"/>
      <w:contextualSpacing/>
    </w:pPr>
  </w:style>
  <w:style w:type="table" w:styleId="Tabellenraster">
    <w:name w:val="Table Grid"/>
    <w:basedOn w:val="NormaleTabelle"/>
    <w:uiPriority w:val="59"/>
    <w:rsid w:val="00A3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A351A5"/>
    <w:pPr>
      <w:spacing w:after="0" w:line="240" w:lineRule="auto"/>
    </w:pPr>
    <w:rPr>
      <w:rFonts w:ascii="Arial" w:hAnsi="Arial"/>
      <w:sz w:val="20"/>
    </w:rPr>
    <w:tblPr/>
  </w:style>
  <w:style w:type="paragraph" w:customStyle="1" w:styleId="Tabelle">
    <w:name w:val="Tabelle"/>
    <w:basedOn w:val="Standard"/>
    <w:link w:val="TabelleZchn"/>
    <w:qFormat/>
    <w:rsid w:val="006F063B"/>
    <w:pPr>
      <w:spacing w:before="200" w:after="200"/>
      <w:jc w:val="left"/>
    </w:pPr>
    <w:rPr>
      <w:sz w:val="19"/>
    </w:rPr>
  </w:style>
  <w:style w:type="character" w:customStyle="1" w:styleId="TabelleZchn">
    <w:name w:val="Tabelle Zchn"/>
    <w:basedOn w:val="Absatz-Standardschriftart"/>
    <w:link w:val="Tabelle"/>
    <w:rsid w:val="006F063B"/>
    <w:rPr>
      <w:rFonts w:ascii="Arial" w:hAnsi="Arial"/>
      <w:sz w:val="19"/>
      <w:szCs w:val="20"/>
    </w:rPr>
  </w:style>
  <w:style w:type="character" w:styleId="Platzhaltertext">
    <w:name w:val="Placeholder Text"/>
    <w:basedOn w:val="Absatz-Standardschriftart"/>
    <w:uiPriority w:val="99"/>
    <w:semiHidden/>
    <w:rsid w:val="00CC14CF"/>
    <w:rPr>
      <w:color w:val="808080"/>
    </w:rPr>
  </w:style>
  <w:style w:type="character" w:styleId="Hyperlink">
    <w:name w:val="Hyperlink"/>
    <w:basedOn w:val="Absatz-Standardschriftart"/>
    <w:uiPriority w:val="99"/>
    <w:unhideWhenUsed/>
    <w:rsid w:val="009F71E1"/>
    <w:rPr>
      <w:color w:val="A31A7E"/>
      <w:u w:val="single"/>
    </w:rPr>
  </w:style>
  <w:style w:type="paragraph" w:customStyle="1" w:styleId="Quelle">
    <w:name w:val="Quelle"/>
    <w:basedOn w:val="Standard"/>
    <w:qFormat/>
    <w:rsid w:val="00B83C6D"/>
    <w:pPr>
      <w:spacing w:after="200" w:line="276" w:lineRule="auto"/>
      <w:jc w:val="left"/>
    </w:pPr>
    <w:rPr>
      <w:rFonts w:eastAsiaTheme="majorEastAsia" w:cstheme="majorBidi"/>
      <w:iCs/>
      <w:sz w:val="16"/>
      <w:szCs w:val="24"/>
    </w:rPr>
  </w:style>
  <w:style w:type="paragraph" w:styleId="Endnotentext">
    <w:name w:val="endnote text"/>
    <w:basedOn w:val="Standard"/>
    <w:link w:val="EndnotentextZchn"/>
    <w:uiPriority w:val="99"/>
    <w:semiHidden/>
    <w:unhideWhenUsed/>
    <w:rsid w:val="00413D37"/>
    <w:pPr>
      <w:spacing w:after="120" w:line="240" w:lineRule="auto"/>
      <w:jc w:val="left"/>
    </w:pPr>
    <w:rPr>
      <w:rFonts w:eastAsia="Times New Roman" w:cs="Times New Roman"/>
      <w:sz w:val="24"/>
      <w:szCs w:val="24"/>
      <w:lang w:eastAsia="de-AT"/>
    </w:rPr>
  </w:style>
  <w:style w:type="character" w:customStyle="1" w:styleId="EndnotentextZchn">
    <w:name w:val="Endnotentext Zchn"/>
    <w:basedOn w:val="Absatz-Standardschriftart"/>
    <w:link w:val="Endnotentext"/>
    <w:uiPriority w:val="99"/>
    <w:semiHidden/>
    <w:rsid w:val="00413D37"/>
    <w:rPr>
      <w:rFonts w:ascii="Arial" w:eastAsia="Times New Roman" w:hAnsi="Arial" w:cs="Times New Roman"/>
      <w:sz w:val="24"/>
      <w:szCs w:val="24"/>
      <w:lang w:eastAsia="de-AT"/>
    </w:rPr>
  </w:style>
  <w:style w:type="character" w:styleId="Endnotenzeichen">
    <w:name w:val="endnote reference"/>
    <w:basedOn w:val="Absatz-Standardschriftart"/>
    <w:uiPriority w:val="99"/>
    <w:semiHidden/>
    <w:unhideWhenUsed/>
    <w:rsid w:val="00413D37"/>
    <w:rPr>
      <w:vertAlign w:val="superscript"/>
    </w:rPr>
  </w:style>
  <w:style w:type="paragraph" w:styleId="Funotentext">
    <w:name w:val="footnote text"/>
    <w:basedOn w:val="Standard"/>
    <w:link w:val="FunotentextZchn"/>
    <w:uiPriority w:val="99"/>
    <w:semiHidden/>
    <w:unhideWhenUsed/>
    <w:rsid w:val="00413D37"/>
    <w:pPr>
      <w:spacing w:line="240" w:lineRule="auto"/>
    </w:pPr>
  </w:style>
  <w:style w:type="character" w:customStyle="1" w:styleId="FunotentextZchn">
    <w:name w:val="Fußnotentext Zchn"/>
    <w:basedOn w:val="Absatz-Standardschriftart"/>
    <w:link w:val="Funotentext"/>
    <w:uiPriority w:val="99"/>
    <w:semiHidden/>
    <w:rsid w:val="00413D37"/>
    <w:rPr>
      <w:rFonts w:ascii="Arial" w:hAnsi="Arial"/>
      <w:sz w:val="20"/>
      <w:szCs w:val="20"/>
    </w:rPr>
  </w:style>
  <w:style w:type="character" w:styleId="Funotenzeichen">
    <w:name w:val="footnote reference"/>
    <w:basedOn w:val="Absatz-Standardschriftart"/>
    <w:uiPriority w:val="99"/>
    <w:semiHidden/>
    <w:unhideWhenUsed/>
    <w:rsid w:val="00413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0065">
      <w:bodyDiv w:val="1"/>
      <w:marLeft w:val="0"/>
      <w:marRight w:val="0"/>
      <w:marTop w:val="0"/>
      <w:marBottom w:val="0"/>
      <w:divBdr>
        <w:top w:val="none" w:sz="0" w:space="0" w:color="auto"/>
        <w:left w:val="none" w:sz="0" w:space="0" w:color="auto"/>
        <w:bottom w:val="none" w:sz="0" w:space="0" w:color="auto"/>
        <w:right w:val="none" w:sz="0" w:space="0" w:color="auto"/>
      </w:divBdr>
      <w:divsChild>
        <w:div w:id="896665591">
          <w:marLeft w:val="0"/>
          <w:marRight w:val="0"/>
          <w:marTop w:val="0"/>
          <w:marBottom w:val="0"/>
          <w:divBdr>
            <w:top w:val="none" w:sz="0" w:space="0" w:color="auto"/>
            <w:left w:val="none" w:sz="0" w:space="0" w:color="auto"/>
            <w:bottom w:val="none" w:sz="0" w:space="0" w:color="auto"/>
            <w:right w:val="none" w:sz="0" w:space="0" w:color="auto"/>
          </w:divBdr>
          <w:divsChild>
            <w:div w:id="325937174">
              <w:marLeft w:val="0"/>
              <w:marRight w:val="0"/>
              <w:marTop w:val="0"/>
              <w:marBottom w:val="0"/>
              <w:divBdr>
                <w:top w:val="none" w:sz="0" w:space="0" w:color="auto"/>
                <w:left w:val="none" w:sz="0" w:space="0" w:color="auto"/>
                <w:bottom w:val="none" w:sz="0" w:space="0" w:color="auto"/>
                <w:right w:val="none" w:sz="0" w:space="0" w:color="auto"/>
              </w:divBdr>
            </w:div>
          </w:divsChild>
        </w:div>
        <w:div w:id="261232579">
          <w:marLeft w:val="0"/>
          <w:marRight w:val="0"/>
          <w:marTop w:val="0"/>
          <w:marBottom w:val="0"/>
          <w:divBdr>
            <w:top w:val="none" w:sz="0" w:space="0" w:color="auto"/>
            <w:left w:val="none" w:sz="0" w:space="0" w:color="auto"/>
            <w:bottom w:val="none" w:sz="0" w:space="0" w:color="auto"/>
            <w:right w:val="none" w:sz="0" w:space="0" w:color="auto"/>
          </w:divBdr>
          <w:divsChild>
            <w:div w:id="4237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8378">
      <w:bodyDiv w:val="1"/>
      <w:marLeft w:val="0"/>
      <w:marRight w:val="0"/>
      <w:marTop w:val="0"/>
      <w:marBottom w:val="0"/>
      <w:divBdr>
        <w:top w:val="none" w:sz="0" w:space="0" w:color="auto"/>
        <w:left w:val="none" w:sz="0" w:space="0" w:color="auto"/>
        <w:bottom w:val="none" w:sz="0" w:space="0" w:color="auto"/>
        <w:right w:val="none" w:sz="0" w:space="0" w:color="auto"/>
      </w:divBdr>
      <w:divsChild>
        <w:div w:id="1762487927">
          <w:marLeft w:val="0"/>
          <w:marRight w:val="0"/>
          <w:marTop w:val="0"/>
          <w:marBottom w:val="0"/>
          <w:divBdr>
            <w:top w:val="none" w:sz="0" w:space="0" w:color="auto"/>
            <w:left w:val="none" w:sz="0" w:space="0" w:color="auto"/>
            <w:bottom w:val="none" w:sz="0" w:space="0" w:color="auto"/>
            <w:right w:val="none" w:sz="0" w:space="0" w:color="auto"/>
          </w:divBdr>
          <w:divsChild>
            <w:div w:id="796266423">
              <w:marLeft w:val="0"/>
              <w:marRight w:val="0"/>
              <w:marTop w:val="0"/>
              <w:marBottom w:val="0"/>
              <w:divBdr>
                <w:top w:val="none" w:sz="0" w:space="0" w:color="auto"/>
                <w:left w:val="none" w:sz="0" w:space="0" w:color="auto"/>
                <w:bottom w:val="none" w:sz="0" w:space="0" w:color="auto"/>
                <w:right w:val="none" w:sz="0" w:space="0" w:color="auto"/>
              </w:divBdr>
            </w:div>
          </w:divsChild>
        </w:div>
        <w:div w:id="764230963">
          <w:marLeft w:val="0"/>
          <w:marRight w:val="0"/>
          <w:marTop w:val="0"/>
          <w:marBottom w:val="0"/>
          <w:divBdr>
            <w:top w:val="none" w:sz="0" w:space="0" w:color="auto"/>
            <w:left w:val="none" w:sz="0" w:space="0" w:color="auto"/>
            <w:bottom w:val="none" w:sz="0" w:space="0" w:color="auto"/>
            <w:right w:val="none" w:sz="0" w:space="0" w:color="auto"/>
          </w:divBdr>
          <w:divsChild>
            <w:div w:id="196130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qa.at/mod/resource/view.php?id=61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at/mod/resource/view.php?id=6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Daniela%20Wolf\Dropbox\P&#228;dagogische%20Diagnostik\Word%20Templates\Template_SQA_nor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9342-8D5A-4B29-B8C6-AA39B9F9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Template_SQA_normal</Template>
  <TotalTime>0</TotalTime>
  <Pages>8</Pages>
  <Words>1786</Words>
  <Characters>11255</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 SQA</vt:lpstr>
      <vt:lpstr>Über SQA</vt:lpstr>
    </vt:vector>
  </TitlesOfParts>
  <Company>bm:</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 SQA</dc:title>
  <dc:creator>Daniela Wolf</dc:creator>
  <cp:lastModifiedBy>Grömer</cp:lastModifiedBy>
  <cp:revision>2</cp:revision>
  <cp:lastPrinted>2016-05-03T12:16:00Z</cp:lastPrinted>
  <dcterms:created xsi:type="dcterms:W3CDTF">2020-10-14T12:21:00Z</dcterms:created>
  <dcterms:modified xsi:type="dcterms:W3CDTF">2020-10-14T12:21:00Z</dcterms:modified>
</cp:coreProperties>
</file>